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7C8" w:rsidRPr="00896251" w:rsidRDefault="004842F9" w:rsidP="00A6273A">
      <w:pPr>
        <w:spacing w:after="0"/>
        <w:jc w:val="center"/>
        <w:rPr>
          <w:rFonts w:asciiTheme="majorHAnsi" w:hAnsiTheme="majorHAnsi" w:cstheme="majorHAnsi"/>
          <w:b/>
          <w:sz w:val="28"/>
          <w:szCs w:val="28"/>
          <w:lang w:val="en-US"/>
        </w:rPr>
      </w:pPr>
      <w:r w:rsidRPr="00896251">
        <w:rPr>
          <w:rFonts w:asciiTheme="majorHAnsi" w:hAnsiTheme="majorHAnsi" w:cstheme="majorHAnsi"/>
          <w:b/>
          <w:sz w:val="28"/>
          <w:szCs w:val="28"/>
          <w:lang w:val="en-US"/>
        </w:rPr>
        <w:t>NỘ</w:t>
      </w:r>
      <w:r w:rsidR="00A6273A">
        <w:rPr>
          <w:rFonts w:asciiTheme="majorHAnsi" w:hAnsiTheme="majorHAnsi" w:cstheme="majorHAnsi"/>
          <w:b/>
          <w:sz w:val="28"/>
          <w:szCs w:val="28"/>
          <w:lang w:val="en-US"/>
        </w:rPr>
        <w:t>I DUNG ÔN TẬP</w:t>
      </w:r>
      <w:r w:rsidRPr="00896251">
        <w:rPr>
          <w:rFonts w:asciiTheme="majorHAnsi" w:hAnsiTheme="majorHAnsi" w:cstheme="majorHAnsi"/>
          <w:b/>
          <w:sz w:val="28"/>
          <w:szCs w:val="28"/>
          <w:lang w:val="en-US"/>
        </w:rPr>
        <w:t xml:space="preserve"> MÔN GDCD KHỐ</w:t>
      </w:r>
      <w:r w:rsidR="00337921" w:rsidRPr="00896251">
        <w:rPr>
          <w:rFonts w:asciiTheme="majorHAnsi" w:hAnsiTheme="majorHAnsi" w:cstheme="majorHAnsi"/>
          <w:b/>
          <w:sz w:val="28"/>
          <w:szCs w:val="28"/>
          <w:lang w:val="en-US"/>
        </w:rPr>
        <w:t>I 12</w:t>
      </w:r>
    </w:p>
    <w:p w:rsidR="004842F9" w:rsidRPr="00896251" w:rsidRDefault="004842F9" w:rsidP="00A6273A">
      <w:pPr>
        <w:spacing w:after="0"/>
        <w:jc w:val="center"/>
        <w:rPr>
          <w:rFonts w:asciiTheme="majorHAnsi" w:hAnsiTheme="majorHAnsi" w:cstheme="majorHAnsi"/>
          <w:b/>
          <w:sz w:val="28"/>
          <w:szCs w:val="28"/>
          <w:lang w:val="en-US"/>
        </w:rPr>
      </w:pPr>
      <w:r w:rsidRPr="00896251">
        <w:rPr>
          <w:rFonts w:asciiTheme="majorHAnsi" w:hAnsiTheme="majorHAnsi" w:cstheme="majorHAnsi"/>
          <w:b/>
          <w:sz w:val="28"/>
          <w:szCs w:val="28"/>
          <w:lang w:val="en-US"/>
        </w:rPr>
        <w:t>NĂM HỌC 2019 – 2020</w:t>
      </w:r>
    </w:p>
    <w:p w:rsidR="004842F9" w:rsidRPr="00896251" w:rsidRDefault="004842F9" w:rsidP="00A6273A">
      <w:pPr>
        <w:spacing w:after="0"/>
        <w:jc w:val="center"/>
        <w:rPr>
          <w:rFonts w:asciiTheme="majorHAnsi" w:hAnsiTheme="majorHAnsi" w:cstheme="majorHAnsi"/>
          <w:b/>
          <w:sz w:val="28"/>
          <w:szCs w:val="28"/>
          <w:lang w:val="en-US"/>
        </w:rPr>
      </w:pPr>
      <w:r w:rsidRPr="00896251">
        <w:rPr>
          <w:rFonts w:asciiTheme="majorHAnsi" w:hAnsiTheme="majorHAnsi" w:cstheme="majorHAnsi"/>
          <w:b/>
          <w:sz w:val="28"/>
          <w:szCs w:val="28"/>
          <w:lang w:val="en-US"/>
        </w:rPr>
        <w:t>TUẦN LỄ TỪ</w:t>
      </w:r>
      <w:r w:rsidR="00A6273A">
        <w:rPr>
          <w:rFonts w:asciiTheme="majorHAnsi" w:hAnsiTheme="majorHAnsi" w:cstheme="majorHAnsi"/>
          <w:b/>
          <w:sz w:val="28"/>
          <w:szCs w:val="28"/>
          <w:lang w:val="en-US"/>
        </w:rPr>
        <w:t xml:space="preserve"> NGÀY 2</w:t>
      </w:r>
      <w:r w:rsidR="005C557D">
        <w:rPr>
          <w:rFonts w:asciiTheme="majorHAnsi" w:hAnsiTheme="majorHAnsi" w:cstheme="majorHAnsi"/>
          <w:b/>
          <w:sz w:val="28"/>
          <w:szCs w:val="28"/>
          <w:lang w:val="en-US"/>
        </w:rPr>
        <w:t>7</w:t>
      </w:r>
      <w:r w:rsidRPr="00896251">
        <w:rPr>
          <w:rFonts w:asciiTheme="majorHAnsi" w:hAnsiTheme="majorHAnsi" w:cstheme="majorHAnsi"/>
          <w:b/>
          <w:sz w:val="28"/>
          <w:szCs w:val="28"/>
          <w:lang w:val="en-US"/>
        </w:rPr>
        <w:t xml:space="preserve"> ĐẾ</w:t>
      </w:r>
      <w:r w:rsidR="00A6273A">
        <w:rPr>
          <w:rFonts w:asciiTheme="majorHAnsi" w:hAnsiTheme="majorHAnsi" w:cstheme="majorHAnsi"/>
          <w:b/>
          <w:sz w:val="28"/>
          <w:szCs w:val="28"/>
          <w:lang w:val="en-US"/>
        </w:rPr>
        <w:t xml:space="preserve">N NGÀY </w:t>
      </w:r>
      <w:r w:rsidR="005C557D">
        <w:rPr>
          <w:rFonts w:asciiTheme="majorHAnsi" w:hAnsiTheme="majorHAnsi" w:cstheme="majorHAnsi"/>
          <w:b/>
          <w:sz w:val="28"/>
          <w:szCs w:val="28"/>
          <w:lang w:val="en-US"/>
        </w:rPr>
        <w:t>02</w:t>
      </w:r>
      <w:r w:rsidR="00A6273A">
        <w:rPr>
          <w:rFonts w:asciiTheme="majorHAnsi" w:hAnsiTheme="majorHAnsi" w:cstheme="majorHAnsi"/>
          <w:b/>
          <w:sz w:val="28"/>
          <w:szCs w:val="28"/>
          <w:lang w:val="en-US"/>
        </w:rPr>
        <w:t xml:space="preserve"> THÁNG </w:t>
      </w:r>
      <w:r w:rsidR="005C557D">
        <w:rPr>
          <w:rFonts w:asciiTheme="majorHAnsi" w:hAnsiTheme="majorHAnsi" w:cstheme="majorHAnsi"/>
          <w:b/>
          <w:sz w:val="28"/>
          <w:szCs w:val="28"/>
          <w:lang w:val="en-US"/>
        </w:rPr>
        <w:t>5</w:t>
      </w:r>
      <w:bookmarkStart w:id="0" w:name="_GoBack"/>
      <w:bookmarkEnd w:id="0"/>
      <w:r w:rsidRPr="00896251">
        <w:rPr>
          <w:rFonts w:asciiTheme="majorHAnsi" w:hAnsiTheme="majorHAnsi" w:cstheme="majorHAnsi"/>
          <w:b/>
          <w:sz w:val="28"/>
          <w:szCs w:val="28"/>
          <w:lang w:val="en-US"/>
        </w:rPr>
        <w:t xml:space="preserve"> NĂM 2020</w:t>
      </w:r>
    </w:p>
    <w:p w:rsidR="002C5F03" w:rsidRDefault="002C5F03" w:rsidP="00A6273A">
      <w:pPr>
        <w:pStyle w:val="Title"/>
        <w:widowControl w:val="0"/>
        <w:spacing w:line="324" w:lineRule="auto"/>
        <w:rPr>
          <w:rFonts w:asciiTheme="majorHAnsi" w:hAnsiTheme="majorHAnsi" w:cstheme="majorHAnsi"/>
          <w:b/>
          <w:sz w:val="28"/>
          <w:szCs w:val="28"/>
          <w:lang w:val="en-GB"/>
        </w:rPr>
      </w:pPr>
      <w:r w:rsidRPr="00896251">
        <w:rPr>
          <w:rFonts w:asciiTheme="majorHAnsi" w:hAnsiTheme="majorHAnsi" w:cstheme="majorHAnsi"/>
          <w:b/>
          <w:sz w:val="28"/>
          <w:szCs w:val="28"/>
          <w:u w:val="single"/>
          <w:lang w:val="en-GB"/>
        </w:rPr>
        <w:t xml:space="preserve">Bài 8: </w:t>
      </w:r>
      <w:r w:rsidR="00A6273A">
        <w:rPr>
          <w:rFonts w:asciiTheme="majorHAnsi" w:hAnsiTheme="majorHAnsi" w:cstheme="majorHAnsi"/>
          <w:b/>
          <w:sz w:val="28"/>
          <w:szCs w:val="28"/>
          <w:lang w:val="en-GB"/>
        </w:rPr>
        <w:t>PHÁP LUẬT VỚI SỰ PHÁT TRIỂN CỦ</w:t>
      </w:r>
      <w:r w:rsidRPr="00896251">
        <w:rPr>
          <w:rFonts w:asciiTheme="majorHAnsi" w:hAnsiTheme="majorHAnsi" w:cstheme="majorHAnsi"/>
          <w:b/>
          <w:sz w:val="28"/>
          <w:szCs w:val="28"/>
          <w:lang w:val="en-GB"/>
        </w:rPr>
        <w:t>A CÔNG DÂN</w:t>
      </w:r>
    </w:p>
    <w:p w:rsidR="00173898" w:rsidRPr="00911A99" w:rsidRDefault="00173898" w:rsidP="00173898">
      <w:pPr>
        <w:spacing w:before="120" w:after="120" w:line="240" w:lineRule="auto"/>
        <w:jc w:val="center"/>
        <w:rPr>
          <w:rFonts w:ascii="Times New Roman" w:eastAsia="Times New Roman" w:hAnsi="Times New Roman"/>
          <w:b/>
          <w:color w:val="000000"/>
          <w:sz w:val="26"/>
          <w:szCs w:val="26"/>
        </w:rPr>
      </w:pPr>
      <w:r w:rsidRPr="00911A99">
        <w:rPr>
          <w:rFonts w:ascii="Times New Roman" w:eastAsia="Times New Roman" w:hAnsi="Times New Roman"/>
          <w:b/>
          <w:color w:val="000000"/>
          <w:sz w:val="26"/>
          <w:szCs w:val="26"/>
        </w:rPr>
        <w:t>Bài 6:</w:t>
      </w:r>
      <w:r>
        <w:rPr>
          <w:rFonts w:ascii="Times New Roman" w:eastAsia="Times New Roman" w:hAnsi="Times New Roman"/>
          <w:b/>
          <w:color w:val="000000"/>
          <w:sz w:val="26"/>
          <w:szCs w:val="26"/>
        </w:rPr>
        <w:t xml:space="preserve"> </w:t>
      </w:r>
      <w:r w:rsidRPr="00911A99">
        <w:rPr>
          <w:rFonts w:ascii="Times New Roman" w:eastAsia="Times New Roman" w:hAnsi="Times New Roman"/>
          <w:b/>
          <w:color w:val="000000"/>
          <w:sz w:val="26"/>
          <w:szCs w:val="26"/>
        </w:rPr>
        <w:t>CÔNG DÂN VỚI CÁC QUYỀN TỰ DO CƠ BẢN</w:t>
      </w:r>
    </w:p>
    <w:p w:rsidR="00173898" w:rsidRPr="00911A99" w:rsidRDefault="00173898" w:rsidP="00173898">
      <w:pPr>
        <w:spacing w:before="120" w:after="120" w:line="240" w:lineRule="auto"/>
        <w:jc w:val="center"/>
        <w:rPr>
          <w:rFonts w:ascii="Times New Roman" w:eastAsia="Times New Roman" w:hAnsi="Times New Roman"/>
          <w:b/>
          <w:color w:val="000000"/>
          <w:sz w:val="26"/>
          <w:szCs w:val="26"/>
        </w:rPr>
      </w:pPr>
    </w:p>
    <w:p w:rsidR="00173898" w:rsidRPr="00911A99" w:rsidRDefault="00173898" w:rsidP="00173898">
      <w:pPr>
        <w:spacing w:before="120" w:after="120" w:line="240" w:lineRule="auto"/>
        <w:jc w:val="both"/>
        <w:rPr>
          <w:rFonts w:ascii="Times New Roman" w:eastAsia="Times New Roman" w:hAnsi="Times New Roman"/>
          <w:b/>
          <w:color w:val="000000"/>
          <w:sz w:val="26"/>
          <w:szCs w:val="26"/>
        </w:rPr>
      </w:pPr>
      <w:r w:rsidRPr="00911A99">
        <w:rPr>
          <w:rFonts w:ascii="Times New Roman" w:eastAsia="Times New Roman" w:hAnsi="Times New Roman"/>
          <w:b/>
          <w:color w:val="000000"/>
          <w:sz w:val="26"/>
          <w:szCs w:val="26"/>
        </w:rPr>
        <w:t>1.Các quyền tự do cơ bản của công dân</w:t>
      </w:r>
    </w:p>
    <w:p w:rsidR="00173898" w:rsidRPr="00911A99" w:rsidRDefault="00173898" w:rsidP="00173898">
      <w:pPr>
        <w:spacing w:before="120" w:after="120" w:line="240" w:lineRule="auto"/>
        <w:jc w:val="both"/>
        <w:rPr>
          <w:rFonts w:ascii="Times New Roman" w:eastAsia="Times New Roman" w:hAnsi="Times New Roman"/>
          <w:b/>
          <w:color w:val="000000"/>
          <w:sz w:val="26"/>
          <w:szCs w:val="26"/>
        </w:rPr>
      </w:pPr>
      <w:r w:rsidRPr="00911A99">
        <w:rPr>
          <w:rFonts w:ascii="Times New Roman" w:eastAsia="Times New Roman" w:hAnsi="Times New Roman"/>
          <w:b/>
          <w:color w:val="000000"/>
          <w:sz w:val="26"/>
          <w:szCs w:val="26"/>
        </w:rPr>
        <w:t>a. Quyền bất khả xâm phạm về thân thể của công dân.</w:t>
      </w:r>
    </w:p>
    <w:p w:rsidR="00173898" w:rsidRPr="00911A99" w:rsidRDefault="00173898" w:rsidP="00173898">
      <w:pPr>
        <w:spacing w:before="120" w:after="120" w:line="240" w:lineRule="auto"/>
        <w:jc w:val="both"/>
        <w:rPr>
          <w:rFonts w:ascii="Times New Roman" w:eastAsia="Times New Roman" w:hAnsi="Times New Roman"/>
          <w:b/>
          <w:color w:val="000000"/>
          <w:sz w:val="26"/>
          <w:szCs w:val="26"/>
        </w:rPr>
      </w:pPr>
      <w:r w:rsidRPr="00911A99">
        <w:rPr>
          <w:rFonts w:ascii="Times New Roman" w:eastAsia="Times New Roman" w:hAnsi="Times New Roman"/>
          <w:color w:val="000000"/>
          <w:sz w:val="26"/>
          <w:szCs w:val="26"/>
        </w:rPr>
        <w:t xml:space="preserve">* </w:t>
      </w:r>
      <w:r w:rsidRPr="00911A99">
        <w:rPr>
          <w:rFonts w:ascii="Times New Roman" w:eastAsia="Times New Roman" w:hAnsi="Times New Roman"/>
          <w:b/>
          <w:color w:val="000000"/>
          <w:sz w:val="26"/>
          <w:szCs w:val="26"/>
        </w:rPr>
        <w:t>Thế nào là quyền bất khả xâm phạm về thân thể của công dân ?</w:t>
      </w:r>
    </w:p>
    <w:p w:rsidR="00173898" w:rsidRPr="00911A99" w:rsidRDefault="00173898" w:rsidP="00173898">
      <w:pPr>
        <w:spacing w:before="120" w:after="120" w:line="240" w:lineRule="auto"/>
        <w:jc w:val="both"/>
        <w:rPr>
          <w:rFonts w:ascii="Times New Roman" w:eastAsia="Times New Roman" w:hAnsi="Times New Roman"/>
          <w:color w:val="000000"/>
          <w:sz w:val="26"/>
          <w:szCs w:val="26"/>
        </w:rPr>
      </w:pPr>
      <w:r w:rsidRPr="00911A99">
        <w:rPr>
          <w:rFonts w:ascii="Times New Roman" w:eastAsia="Times New Roman" w:hAnsi="Times New Roman"/>
          <w:color w:val="000000"/>
          <w:sz w:val="26"/>
          <w:szCs w:val="26"/>
        </w:rPr>
        <w:t>-Quyền bất khả xâm phạm về thân thể của công dân có nghĩa là không ai bị bắt, nếu không có quyết định của Tòa án, quyết định hoặc phê chuẩn của Viện kiểm sát, trừ trường hợp phạm tội quả tang.</w:t>
      </w:r>
    </w:p>
    <w:p w:rsidR="00173898" w:rsidRPr="00911A99" w:rsidRDefault="00173898" w:rsidP="00173898">
      <w:pPr>
        <w:spacing w:before="120" w:after="120" w:line="240" w:lineRule="auto"/>
        <w:jc w:val="both"/>
        <w:rPr>
          <w:rFonts w:ascii="Times New Roman" w:eastAsia="Times New Roman" w:hAnsi="Times New Roman"/>
          <w:b/>
          <w:color w:val="000000"/>
          <w:sz w:val="26"/>
          <w:szCs w:val="26"/>
        </w:rPr>
      </w:pPr>
      <w:r w:rsidRPr="00911A99">
        <w:rPr>
          <w:rFonts w:ascii="Times New Roman" w:eastAsia="Times New Roman" w:hAnsi="Times New Roman"/>
          <w:b/>
          <w:color w:val="000000"/>
          <w:sz w:val="26"/>
          <w:szCs w:val="26"/>
        </w:rPr>
        <w:t>* Nội dung quyền bất khả xâm phạm về thân thể của công dân.</w:t>
      </w:r>
    </w:p>
    <w:p w:rsidR="00173898" w:rsidRPr="00911A99" w:rsidRDefault="00173898" w:rsidP="00173898">
      <w:pPr>
        <w:spacing w:before="120" w:after="120" w:line="240" w:lineRule="auto"/>
        <w:jc w:val="both"/>
        <w:rPr>
          <w:rFonts w:ascii="Times New Roman" w:eastAsia="Times New Roman" w:hAnsi="Times New Roman"/>
          <w:color w:val="000000"/>
          <w:sz w:val="26"/>
          <w:szCs w:val="26"/>
        </w:rPr>
      </w:pPr>
      <w:r w:rsidRPr="00911A99">
        <w:rPr>
          <w:rFonts w:ascii="Times New Roman" w:eastAsia="Times New Roman" w:hAnsi="Times New Roman"/>
          <w:color w:val="000000"/>
          <w:sz w:val="26"/>
          <w:szCs w:val="26"/>
        </w:rPr>
        <w:t>-</w:t>
      </w:r>
      <w:r>
        <w:rPr>
          <w:rFonts w:ascii="Times New Roman" w:eastAsia="Times New Roman" w:hAnsi="Times New Roman"/>
          <w:color w:val="000000"/>
          <w:sz w:val="26"/>
          <w:szCs w:val="26"/>
        </w:rPr>
        <w:t xml:space="preserve"> </w:t>
      </w:r>
      <w:r w:rsidRPr="00911A99">
        <w:rPr>
          <w:rFonts w:ascii="Times New Roman" w:eastAsia="Times New Roman" w:hAnsi="Times New Roman"/>
          <w:color w:val="000000"/>
          <w:sz w:val="26"/>
          <w:szCs w:val="26"/>
        </w:rPr>
        <w:t>Không một ai, dù ở cương vị nào có quyền tự ý bắt và giam, giữ người vì những lí do không chính đáng hoặc do nghi ngờ không có căn cứ.</w:t>
      </w:r>
    </w:p>
    <w:p w:rsidR="00173898" w:rsidRPr="00911A99" w:rsidRDefault="00173898" w:rsidP="00173898">
      <w:pPr>
        <w:spacing w:before="120" w:after="120" w:line="240" w:lineRule="auto"/>
        <w:jc w:val="both"/>
        <w:rPr>
          <w:rFonts w:ascii="Times New Roman" w:eastAsia="Times New Roman" w:hAnsi="Times New Roman"/>
          <w:color w:val="000000"/>
          <w:sz w:val="26"/>
          <w:szCs w:val="26"/>
        </w:rPr>
      </w:pPr>
      <w:r w:rsidRPr="00911A99">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 xml:space="preserve"> </w:t>
      </w:r>
      <w:r w:rsidRPr="00911A99">
        <w:rPr>
          <w:rFonts w:ascii="Times New Roman" w:eastAsia="Times New Roman" w:hAnsi="Times New Roman"/>
          <w:color w:val="000000"/>
          <w:sz w:val="26"/>
          <w:szCs w:val="26"/>
        </w:rPr>
        <w:t>Tự tiện bắt và giam, giữ người trái pháp luật là xâm phạm đến quyền bất khả xâm phạm về thân thể của công dân, là hành vi trái pháp luật, phải bị xử lí nghiêm minh theo pháp luật.</w:t>
      </w:r>
    </w:p>
    <w:p w:rsidR="00173898" w:rsidRPr="00911A99" w:rsidRDefault="00173898" w:rsidP="00173898">
      <w:pPr>
        <w:spacing w:before="120" w:after="120" w:line="240" w:lineRule="auto"/>
        <w:jc w:val="both"/>
        <w:rPr>
          <w:rFonts w:ascii="Times New Roman" w:eastAsia="Times New Roman" w:hAnsi="Times New Roman"/>
          <w:color w:val="000000"/>
          <w:sz w:val="26"/>
          <w:szCs w:val="26"/>
        </w:rPr>
      </w:pPr>
      <w:r w:rsidRPr="00911A99">
        <w:rPr>
          <w:rFonts w:ascii="Times New Roman" w:eastAsia="Times New Roman" w:hAnsi="Times New Roman"/>
          <w:color w:val="000000"/>
          <w:sz w:val="26"/>
          <w:szCs w:val="26"/>
        </w:rPr>
        <w:t>-Cán bộ nhà nước có thẩm quyền thuộc Cơ quan điều tra, Viện Kiểm sát, Toà án và một số cơ quan khác mới có bắt và giam, giữ người, nhưng phải theo đúng trình tự, thủ tục theo qui định của pháp luật.</w:t>
      </w:r>
    </w:p>
    <w:p w:rsidR="00173898" w:rsidRPr="00911A99" w:rsidRDefault="00173898" w:rsidP="00173898">
      <w:pPr>
        <w:spacing w:before="120" w:after="120" w:line="240" w:lineRule="auto"/>
        <w:jc w:val="both"/>
        <w:rPr>
          <w:rFonts w:ascii="Times New Roman" w:eastAsia="Times New Roman" w:hAnsi="Times New Roman"/>
          <w:color w:val="000000"/>
          <w:sz w:val="26"/>
          <w:szCs w:val="26"/>
        </w:rPr>
      </w:pPr>
      <w:r w:rsidRPr="00911A99">
        <w:rPr>
          <w:rFonts w:ascii="Times New Roman" w:eastAsia="Times New Roman" w:hAnsi="Times New Roman"/>
          <w:color w:val="000000"/>
          <w:sz w:val="26"/>
          <w:szCs w:val="26"/>
        </w:rPr>
        <w:t>-</w:t>
      </w:r>
      <w:r>
        <w:rPr>
          <w:rFonts w:ascii="Times New Roman" w:eastAsia="Times New Roman" w:hAnsi="Times New Roman"/>
          <w:color w:val="000000"/>
          <w:sz w:val="26"/>
          <w:szCs w:val="26"/>
        </w:rPr>
        <w:t xml:space="preserve"> </w:t>
      </w:r>
      <w:r w:rsidRPr="00911A99">
        <w:rPr>
          <w:rFonts w:ascii="Times New Roman" w:eastAsia="Times New Roman" w:hAnsi="Times New Roman"/>
          <w:color w:val="000000"/>
          <w:sz w:val="26"/>
          <w:szCs w:val="26"/>
        </w:rPr>
        <w:t>Trong một số trường hợp cần thiết phải bắt, giam, giữ người thì phải theo đúng trình tự và thủ tục do pháp luật quy định.</w:t>
      </w:r>
    </w:p>
    <w:p w:rsidR="00173898" w:rsidRPr="00911A99" w:rsidRDefault="00173898" w:rsidP="00173898">
      <w:pPr>
        <w:spacing w:before="120" w:after="120" w:line="240" w:lineRule="auto"/>
        <w:jc w:val="both"/>
        <w:rPr>
          <w:rFonts w:ascii="Times New Roman" w:eastAsia="Times New Roman" w:hAnsi="Times New Roman"/>
          <w:color w:val="000000"/>
          <w:sz w:val="26"/>
          <w:szCs w:val="26"/>
        </w:rPr>
      </w:pPr>
      <w:r w:rsidRPr="00911A99">
        <w:rPr>
          <w:rFonts w:ascii="Times New Roman" w:eastAsia="Times New Roman" w:hAnsi="Times New Roman"/>
          <w:color w:val="000000"/>
          <w:sz w:val="26"/>
          <w:szCs w:val="26"/>
        </w:rPr>
        <w:t>-Pháp luật quy định rõ trường hợp nào thì mới được bắt giam, giữ người và những ai có quyền ra lệnh bắt giam, giữ người.</w:t>
      </w:r>
    </w:p>
    <w:p w:rsidR="00173898" w:rsidRPr="00911A99" w:rsidRDefault="00173898" w:rsidP="00173898">
      <w:pPr>
        <w:spacing w:before="120" w:after="120" w:line="240" w:lineRule="auto"/>
        <w:jc w:val="both"/>
        <w:rPr>
          <w:rFonts w:ascii="Times New Roman" w:eastAsia="Times New Roman" w:hAnsi="Times New Roman"/>
          <w:b/>
          <w:color w:val="000000"/>
          <w:sz w:val="26"/>
          <w:szCs w:val="26"/>
        </w:rPr>
      </w:pPr>
      <w:r w:rsidRPr="00911A99">
        <w:rPr>
          <w:rFonts w:ascii="Times New Roman" w:eastAsia="Times New Roman" w:hAnsi="Times New Roman"/>
          <w:color w:val="000000"/>
          <w:sz w:val="26"/>
          <w:szCs w:val="26"/>
        </w:rPr>
        <w:t>*</w:t>
      </w:r>
      <w:r w:rsidRPr="00911A99">
        <w:rPr>
          <w:rFonts w:ascii="Times New Roman" w:eastAsia="Times New Roman" w:hAnsi="Times New Roman"/>
          <w:b/>
          <w:color w:val="000000"/>
          <w:sz w:val="26"/>
          <w:szCs w:val="26"/>
        </w:rPr>
        <w:t>Ý nghĩa quyền bất khả xâm phạm về thân thể của công dân.</w:t>
      </w:r>
    </w:p>
    <w:p w:rsidR="00173898" w:rsidRPr="00911A99" w:rsidRDefault="00173898" w:rsidP="00173898">
      <w:pPr>
        <w:spacing w:before="120" w:after="120" w:line="240" w:lineRule="auto"/>
        <w:jc w:val="both"/>
        <w:rPr>
          <w:rFonts w:ascii="Times New Roman" w:eastAsia="Times New Roman" w:hAnsi="Times New Roman"/>
          <w:color w:val="000000"/>
          <w:sz w:val="26"/>
          <w:szCs w:val="26"/>
        </w:rPr>
      </w:pPr>
      <w:r w:rsidRPr="00911A99">
        <w:rPr>
          <w:rFonts w:ascii="Times New Roman" w:eastAsia="Times New Roman" w:hAnsi="Times New Roman"/>
          <w:color w:val="000000"/>
          <w:sz w:val="26"/>
          <w:szCs w:val="26"/>
        </w:rPr>
        <w:t>-Là một trong những quyền tự do cá nhân quan trọng nhất, liên quan đến quyền được sống của con người...</w:t>
      </w:r>
    </w:p>
    <w:p w:rsidR="00173898" w:rsidRPr="00911A99" w:rsidRDefault="00173898" w:rsidP="00173898">
      <w:pPr>
        <w:spacing w:before="120" w:after="120" w:line="240" w:lineRule="auto"/>
        <w:jc w:val="both"/>
        <w:rPr>
          <w:rFonts w:ascii="Times New Roman" w:eastAsia="Times New Roman" w:hAnsi="Times New Roman"/>
          <w:color w:val="000000"/>
          <w:sz w:val="26"/>
          <w:szCs w:val="26"/>
        </w:rPr>
      </w:pPr>
      <w:r w:rsidRPr="00911A99">
        <w:rPr>
          <w:rFonts w:ascii="Times New Roman" w:eastAsia="Times New Roman" w:hAnsi="Times New Roman"/>
          <w:color w:val="000000"/>
          <w:sz w:val="26"/>
          <w:szCs w:val="26"/>
        </w:rPr>
        <w:t>-Nhằm ngăn chặn mọi hành vi tùy tiện bắt giữ người trái với quy định của pháp luật.</w:t>
      </w:r>
    </w:p>
    <w:p w:rsidR="00173898" w:rsidRPr="00911A99" w:rsidRDefault="00173898" w:rsidP="00173898">
      <w:pPr>
        <w:spacing w:before="120" w:after="120" w:line="240" w:lineRule="auto"/>
        <w:jc w:val="both"/>
        <w:rPr>
          <w:rFonts w:ascii="Times New Roman" w:eastAsia="Times New Roman" w:hAnsi="Times New Roman"/>
          <w:color w:val="000000"/>
          <w:sz w:val="26"/>
          <w:szCs w:val="26"/>
        </w:rPr>
      </w:pPr>
      <w:r w:rsidRPr="00911A99">
        <w:rPr>
          <w:rFonts w:ascii="Times New Roman" w:eastAsia="Times New Roman" w:hAnsi="Times New Roman"/>
          <w:color w:val="000000"/>
          <w:sz w:val="26"/>
          <w:szCs w:val="26"/>
        </w:rPr>
        <w:t>-Nhằm bảo vệ quyền con người- quyền công dân trong một xã hội công bằng, dân chủ, văn minh.</w:t>
      </w:r>
    </w:p>
    <w:p w:rsidR="00173898" w:rsidRPr="00911A99" w:rsidRDefault="00173898" w:rsidP="00173898">
      <w:pPr>
        <w:spacing w:before="120" w:after="120" w:line="240" w:lineRule="auto"/>
        <w:jc w:val="both"/>
        <w:rPr>
          <w:rFonts w:ascii="Times New Roman" w:eastAsia="Times New Roman" w:hAnsi="Times New Roman"/>
          <w:b/>
          <w:color w:val="000000"/>
          <w:sz w:val="26"/>
          <w:szCs w:val="26"/>
        </w:rPr>
      </w:pPr>
      <w:r w:rsidRPr="00911A99">
        <w:rPr>
          <w:rFonts w:ascii="Times New Roman" w:eastAsia="Times New Roman" w:hAnsi="Times New Roman"/>
          <w:b/>
          <w:color w:val="000000"/>
          <w:sz w:val="26"/>
          <w:szCs w:val="26"/>
        </w:rPr>
        <w:t>b. Quyền được pháp luật bảo hộ về sức khỏe, tính mạng, danh dự và nhân phẩm của công dân:</w:t>
      </w:r>
    </w:p>
    <w:p w:rsidR="00173898" w:rsidRPr="00911A99" w:rsidRDefault="00173898" w:rsidP="00173898">
      <w:pPr>
        <w:spacing w:before="120" w:after="120" w:line="240" w:lineRule="auto"/>
        <w:jc w:val="both"/>
        <w:rPr>
          <w:rFonts w:ascii="Times New Roman" w:eastAsia="Times New Roman" w:hAnsi="Times New Roman"/>
          <w:b/>
          <w:color w:val="000000"/>
          <w:sz w:val="26"/>
          <w:szCs w:val="26"/>
        </w:rPr>
      </w:pPr>
      <w:r w:rsidRPr="00911A99">
        <w:rPr>
          <w:rFonts w:ascii="Times New Roman" w:eastAsia="Times New Roman" w:hAnsi="Times New Roman"/>
          <w:color w:val="000000"/>
          <w:sz w:val="26"/>
          <w:szCs w:val="26"/>
        </w:rPr>
        <w:t>*</w:t>
      </w:r>
      <w:r w:rsidRPr="00911A99">
        <w:rPr>
          <w:rFonts w:ascii="Times New Roman" w:eastAsia="Times New Roman" w:hAnsi="Times New Roman"/>
          <w:b/>
          <w:color w:val="000000"/>
          <w:sz w:val="26"/>
          <w:szCs w:val="26"/>
        </w:rPr>
        <w:t>Thế nào là quyền được pháp luật bảo hộ về sức khỏe,tính mạng, danh dự và nhân phẩm của công dân:</w:t>
      </w:r>
    </w:p>
    <w:p w:rsidR="00173898" w:rsidRPr="00911A99" w:rsidRDefault="00173898" w:rsidP="00173898">
      <w:pPr>
        <w:spacing w:before="120" w:after="120" w:line="240" w:lineRule="auto"/>
        <w:jc w:val="both"/>
        <w:rPr>
          <w:rFonts w:ascii="Times New Roman" w:eastAsia="Times New Roman" w:hAnsi="Times New Roman"/>
          <w:color w:val="000000"/>
          <w:sz w:val="26"/>
          <w:szCs w:val="26"/>
        </w:rPr>
      </w:pPr>
      <w:r w:rsidRPr="00911A99">
        <w:rPr>
          <w:rFonts w:ascii="Times New Roman" w:eastAsia="Times New Roman" w:hAnsi="Times New Roman"/>
          <w:color w:val="000000"/>
          <w:sz w:val="26"/>
          <w:szCs w:val="26"/>
        </w:rPr>
        <w:t>Quyền này có nghĩa là, công dân có quyền được bảo đảm an toàn về tính mạng, sức khỏe, được bảo vệ danh dự, nhân phẩm; không ai được xâm phạm đến tính mạng, sức khỏe, danh dự, nhân phẩm của người khác.</w:t>
      </w:r>
    </w:p>
    <w:p w:rsidR="00173898" w:rsidRPr="00911A99" w:rsidRDefault="00173898" w:rsidP="00173898">
      <w:pPr>
        <w:spacing w:before="120" w:after="120" w:line="240" w:lineRule="auto"/>
        <w:jc w:val="both"/>
        <w:rPr>
          <w:rFonts w:ascii="Times New Roman" w:eastAsia="Times New Roman" w:hAnsi="Times New Roman"/>
          <w:b/>
          <w:color w:val="000000"/>
          <w:sz w:val="26"/>
          <w:szCs w:val="26"/>
        </w:rPr>
      </w:pPr>
      <w:r w:rsidRPr="00911A99">
        <w:rPr>
          <w:rFonts w:ascii="Times New Roman" w:eastAsia="Times New Roman" w:hAnsi="Times New Roman"/>
          <w:b/>
          <w:color w:val="000000"/>
          <w:sz w:val="26"/>
          <w:szCs w:val="26"/>
        </w:rPr>
        <w:t>* Nội dung quyền được pháp luật bảo hộ về sức khỏe , tính mạng, danh dự và nhân phẩm của công dân:</w:t>
      </w:r>
    </w:p>
    <w:p w:rsidR="00173898" w:rsidRPr="00911A99" w:rsidRDefault="00173898" w:rsidP="00173898">
      <w:pPr>
        <w:spacing w:before="120" w:after="120" w:line="240" w:lineRule="auto"/>
        <w:jc w:val="both"/>
        <w:rPr>
          <w:rFonts w:ascii="Times New Roman" w:eastAsia="Times New Roman" w:hAnsi="Times New Roman"/>
          <w:color w:val="000000"/>
          <w:sz w:val="26"/>
          <w:szCs w:val="26"/>
        </w:rPr>
      </w:pPr>
      <w:r w:rsidRPr="00911A99">
        <w:rPr>
          <w:rFonts w:ascii="Times New Roman" w:eastAsia="Times New Roman" w:hAnsi="Times New Roman"/>
          <w:color w:val="000000"/>
          <w:sz w:val="26"/>
          <w:szCs w:val="26"/>
        </w:rPr>
        <w:lastRenderedPageBreak/>
        <w:t>- Thứ nhất: Không ai được xâm phạm tới tính mạng, sức khỏe của người khác.</w:t>
      </w:r>
    </w:p>
    <w:p w:rsidR="00173898" w:rsidRPr="00911A99" w:rsidRDefault="00173898" w:rsidP="00173898">
      <w:pPr>
        <w:spacing w:before="120" w:after="120" w:line="240" w:lineRule="auto"/>
        <w:jc w:val="both"/>
        <w:rPr>
          <w:rFonts w:ascii="Times New Roman" w:eastAsia="Times New Roman" w:hAnsi="Times New Roman"/>
          <w:color w:val="000000"/>
          <w:sz w:val="26"/>
          <w:szCs w:val="26"/>
        </w:rPr>
      </w:pPr>
      <w:r w:rsidRPr="00911A99">
        <w:rPr>
          <w:rFonts w:ascii="Times New Roman" w:eastAsia="Times New Roman" w:hAnsi="Times New Roman"/>
          <w:color w:val="000000"/>
          <w:sz w:val="26"/>
          <w:szCs w:val="26"/>
        </w:rPr>
        <w:t>+</w:t>
      </w:r>
      <w:r>
        <w:rPr>
          <w:rFonts w:ascii="Times New Roman" w:eastAsia="Times New Roman" w:hAnsi="Times New Roman"/>
          <w:color w:val="000000"/>
          <w:sz w:val="26"/>
          <w:szCs w:val="26"/>
        </w:rPr>
        <w:t xml:space="preserve"> </w:t>
      </w:r>
      <w:r w:rsidRPr="00911A99">
        <w:rPr>
          <w:rFonts w:ascii="Times New Roman" w:eastAsia="Times New Roman" w:hAnsi="Times New Roman"/>
          <w:color w:val="000000"/>
          <w:sz w:val="26"/>
          <w:szCs w:val="26"/>
        </w:rPr>
        <w:t>Không ai được đánh người; đặc biệt nghiêm cấm những hành vi hung hãn, côn đồ đánh người gây thương tích.</w:t>
      </w:r>
    </w:p>
    <w:p w:rsidR="00173898" w:rsidRPr="00911A99" w:rsidRDefault="00173898" w:rsidP="00173898">
      <w:pPr>
        <w:spacing w:before="120" w:after="120" w:line="240" w:lineRule="auto"/>
        <w:jc w:val="both"/>
        <w:rPr>
          <w:rFonts w:ascii="Times New Roman" w:eastAsia="Times New Roman" w:hAnsi="Times New Roman"/>
          <w:color w:val="000000"/>
          <w:sz w:val="26"/>
          <w:szCs w:val="26"/>
        </w:rPr>
      </w:pPr>
      <w:r w:rsidRPr="00911A99">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 xml:space="preserve"> </w:t>
      </w:r>
      <w:r w:rsidRPr="00911A99">
        <w:rPr>
          <w:rFonts w:ascii="Times New Roman" w:eastAsia="Times New Roman" w:hAnsi="Times New Roman"/>
          <w:color w:val="000000"/>
          <w:sz w:val="26"/>
          <w:szCs w:val="26"/>
        </w:rPr>
        <w:t>Nghiêm cấm mọi hành vi xâm phạm đến tính mạng của người khác như giết người, đe dọa giết người, làm chết người.</w:t>
      </w:r>
    </w:p>
    <w:p w:rsidR="00173898" w:rsidRPr="00911A99" w:rsidRDefault="00173898" w:rsidP="00173898">
      <w:pPr>
        <w:spacing w:before="120" w:after="120" w:line="240" w:lineRule="auto"/>
        <w:jc w:val="both"/>
        <w:rPr>
          <w:rFonts w:ascii="Times New Roman" w:eastAsia="Times New Roman" w:hAnsi="Times New Roman"/>
          <w:color w:val="000000"/>
          <w:sz w:val="26"/>
          <w:szCs w:val="26"/>
        </w:rPr>
      </w:pPr>
      <w:r w:rsidRPr="00911A99">
        <w:rPr>
          <w:rFonts w:ascii="Times New Roman" w:eastAsia="Times New Roman" w:hAnsi="Times New Roman"/>
          <w:color w:val="000000"/>
          <w:sz w:val="26"/>
          <w:szCs w:val="26"/>
        </w:rPr>
        <w:t>- Thứ hai: Không được xâm phạm đến danh dự, nhân phẩm của người khác.</w:t>
      </w:r>
    </w:p>
    <w:p w:rsidR="00173898" w:rsidRPr="00911A99" w:rsidRDefault="00173898" w:rsidP="00173898">
      <w:pPr>
        <w:spacing w:before="120" w:after="120" w:line="240" w:lineRule="auto"/>
        <w:jc w:val="both"/>
        <w:rPr>
          <w:rFonts w:ascii="Times New Roman" w:eastAsia="Times New Roman" w:hAnsi="Times New Roman"/>
          <w:color w:val="000000"/>
          <w:sz w:val="26"/>
          <w:szCs w:val="26"/>
        </w:rPr>
      </w:pPr>
      <w:r w:rsidRPr="00911A99">
        <w:rPr>
          <w:rFonts w:ascii="Times New Roman" w:eastAsia="Times New Roman" w:hAnsi="Times New Roman"/>
          <w:color w:val="000000"/>
          <w:sz w:val="26"/>
          <w:szCs w:val="26"/>
        </w:rPr>
        <w:t>+ Không bịa đặc điều xấu, tung tin xấu, nói xấu xúc phạm người khác để hạ uy tín và gây thiệt hại về danh dự cho người đó.</w:t>
      </w:r>
    </w:p>
    <w:p w:rsidR="00173898" w:rsidRPr="00911A99" w:rsidRDefault="00173898" w:rsidP="00173898">
      <w:pPr>
        <w:spacing w:before="120" w:after="120" w:line="240" w:lineRule="auto"/>
        <w:jc w:val="both"/>
        <w:rPr>
          <w:rFonts w:ascii="Times New Roman" w:eastAsia="Times New Roman" w:hAnsi="Times New Roman"/>
          <w:color w:val="000000"/>
          <w:sz w:val="26"/>
          <w:szCs w:val="26"/>
        </w:rPr>
      </w:pPr>
      <w:r w:rsidRPr="00911A99">
        <w:rPr>
          <w:rFonts w:ascii="Times New Roman" w:eastAsia="Times New Roman" w:hAnsi="Times New Roman"/>
          <w:color w:val="000000"/>
          <w:sz w:val="26"/>
          <w:szCs w:val="26"/>
        </w:rPr>
        <w:t>+ Bất kì ai, dù ở cương vị nào cũng không có quyền xâm phạm đến danh dự và nhân phẩm của người khác.</w:t>
      </w:r>
    </w:p>
    <w:p w:rsidR="00173898" w:rsidRPr="00911A99" w:rsidRDefault="00173898" w:rsidP="00173898">
      <w:pPr>
        <w:spacing w:before="120" w:after="120" w:line="240" w:lineRule="auto"/>
        <w:jc w:val="both"/>
        <w:rPr>
          <w:rFonts w:ascii="Times New Roman" w:eastAsia="Times New Roman" w:hAnsi="Times New Roman"/>
          <w:b/>
          <w:color w:val="000000"/>
          <w:sz w:val="26"/>
          <w:szCs w:val="26"/>
        </w:rPr>
      </w:pPr>
      <w:r w:rsidRPr="00911A99">
        <w:rPr>
          <w:rFonts w:ascii="Times New Roman" w:eastAsia="Times New Roman" w:hAnsi="Times New Roman"/>
          <w:b/>
          <w:color w:val="000000"/>
          <w:sz w:val="26"/>
          <w:szCs w:val="26"/>
        </w:rPr>
        <w:t>* Ý nghĩa quyền được pháp luật bảo hộ về sức khỏe,tính mạng, danh dự và nhân phẩm của công dân:</w:t>
      </w:r>
    </w:p>
    <w:p w:rsidR="00173898" w:rsidRPr="00911A99" w:rsidRDefault="00173898" w:rsidP="00173898">
      <w:pPr>
        <w:spacing w:before="120" w:after="120" w:line="240" w:lineRule="auto"/>
        <w:jc w:val="both"/>
        <w:rPr>
          <w:rFonts w:ascii="Times New Roman" w:eastAsia="Times New Roman" w:hAnsi="Times New Roman"/>
          <w:color w:val="000000"/>
          <w:sz w:val="26"/>
          <w:szCs w:val="26"/>
        </w:rPr>
      </w:pPr>
      <w:r w:rsidRPr="00911A99">
        <w:rPr>
          <w:rFonts w:ascii="Times New Roman" w:eastAsia="Times New Roman" w:hAnsi="Times New Roman"/>
          <w:color w:val="000000"/>
          <w:sz w:val="26"/>
          <w:szCs w:val="26"/>
        </w:rPr>
        <w:t>- Nhằm xác định địa vị pháp lí của công dân trong mối quan hệ với Nhà nước và xã hội.</w:t>
      </w:r>
    </w:p>
    <w:p w:rsidR="00173898" w:rsidRPr="00911A99" w:rsidRDefault="00173898" w:rsidP="00173898">
      <w:pPr>
        <w:spacing w:before="120" w:after="120" w:line="240" w:lineRule="auto"/>
        <w:jc w:val="both"/>
        <w:rPr>
          <w:rFonts w:ascii="Times New Roman" w:eastAsia="Times New Roman" w:hAnsi="Times New Roman"/>
          <w:color w:val="000000"/>
          <w:sz w:val="26"/>
          <w:szCs w:val="26"/>
        </w:rPr>
      </w:pPr>
      <w:r w:rsidRPr="00911A99">
        <w:rPr>
          <w:rFonts w:ascii="Times New Roman" w:eastAsia="Times New Roman" w:hAnsi="Times New Roman"/>
          <w:color w:val="000000"/>
          <w:sz w:val="26"/>
          <w:szCs w:val="26"/>
        </w:rPr>
        <w:t>- Đề cao nhân tố con người trong Nhà nước pháp quyền XHCN.</w:t>
      </w:r>
    </w:p>
    <w:p w:rsidR="00173898" w:rsidRPr="00911A99" w:rsidRDefault="00173898" w:rsidP="00173898">
      <w:pPr>
        <w:spacing w:before="120" w:after="120" w:line="240" w:lineRule="auto"/>
        <w:jc w:val="both"/>
        <w:rPr>
          <w:rFonts w:ascii="Times New Roman" w:eastAsia="Times New Roman" w:hAnsi="Times New Roman"/>
          <w:color w:val="000000"/>
          <w:sz w:val="26"/>
          <w:szCs w:val="26"/>
        </w:rPr>
      </w:pPr>
      <w:r w:rsidRPr="00911A99">
        <w:rPr>
          <w:rFonts w:ascii="Times New Roman" w:eastAsia="Times New Roman" w:hAnsi="Times New Roman"/>
          <w:color w:val="000000"/>
          <w:sz w:val="26"/>
          <w:szCs w:val="26"/>
        </w:rPr>
        <w:t>-Công dân cần tự rèn luyện, nâng cao ý thức pháp luật để sống văn minh, tuân thủ pháp luật, tôn trọng quyền tự do cơ bản của người khác.</w:t>
      </w:r>
    </w:p>
    <w:p w:rsidR="00173898" w:rsidRDefault="00173898" w:rsidP="00173898">
      <w:pPr>
        <w:spacing w:after="0" w:line="240" w:lineRule="auto"/>
        <w:rPr>
          <w:rFonts w:ascii="Times New Roman" w:hAnsi="Times New Roman"/>
          <w:b/>
          <w:sz w:val="26"/>
          <w:szCs w:val="26"/>
          <w:lang w:val="pt-BR"/>
        </w:rPr>
      </w:pPr>
    </w:p>
    <w:p w:rsidR="00173898" w:rsidRPr="000C429F" w:rsidRDefault="00173898" w:rsidP="00173898">
      <w:pPr>
        <w:spacing w:after="0" w:line="240" w:lineRule="auto"/>
        <w:jc w:val="center"/>
        <w:rPr>
          <w:rFonts w:ascii="Times New Roman" w:hAnsi="Times New Roman"/>
          <w:b/>
          <w:sz w:val="26"/>
          <w:szCs w:val="26"/>
          <w:lang w:val="pt-BR"/>
        </w:rPr>
      </w:pPr>
      <w:r w:rsidRPr="000C429F">
        <w:rPr>
          <w:rFonts w:ascii="Times New Roman" w:hAnsi="Times New Roman"/>
          <w:b/>
          <w:sz w:val="26"/>
          <w:szCs w:val="26"/>
          <w:u w:val="single"/>
          <w:lang w:val="pt-BR"/>
        </w:rPr>
        <w:t>BÀI 7</w:t>
      </w:r>
      <w:r>
        <w:rPr>
          <w:rFonts w:ascii="Times New Roman" w:hAnsi="Times New Roman"/>
          <w:b/>
          <w:sz w:val="26"/>
          <w:szCs w:val="26"/>
          <w:lang w:val="pt-BR"/>
        </w:rPr>
        <w:t xml:space="preserve">: </w:t>
      </w:r>
      <w:r w:rsidRPr="000C429F">
        <w:rPr>
          <w:rFonts w:ascii="Times New Roman" w:hAnsi="Times New Roman"/>
          <w:b/>
          <w:sz w:val="26"/>
          <w:szCs w:val="26"/>
          <w:lang w:val="pt-BR"/>
        </w:rPr>
        <w:t>CÔNG DÂN VỚI CÁC QUYỀN DÂN CHỦ</w:t>
      </w:r>
    </w:p>
    <w:p w:rsidR="00173898" w:rsidRPr="000C429F" w:rsidRDefault="00173898" w:rsidP="00173898">
      <w:pPr>
        <w:spacing w:after="0" w:line="240" w:lineRule="auto"/>
        <w:jc w:val="center"/>
        <w:rPr>
          <w:rFonts w:ascii="Times New Roman" w:hAnsi="Times New Roman"/>
          <w:b/>
          <w:sz w:val="26"/>
          <w:szCs w:val="26"/>
          <w:lang w:val="pt-BR"/>
        </w:rPr>
      </w:pPr>
    </w:p>
    <w:p w:rsidR="00173898" w:rsidRPr="000C429F" w:rsidRDefault="00173898" w:rsidP="00173898">
      <w:pPr>
        <w:spacing w:after="0" w:line="240" w:lineRule="auto"/>
        <w:jc w:val="both"/>
        <w:rPr>
          <w:rFonts w:ascii="Times New Roman" w:hAnsi="Times New Roman"/>
          <w:b/>
          <w:sz w:val="26"/>
          <w:szCs w:val="26"/>
          <w:lang w:val="pt-BR"/>
        </w:rPr>
      </w:pPr>
      <w:r w:rsidRPr="000C429F">
        <w:rPr>
          <w:rFonts w:ascii="Times New Roman" w:hAnsi="Times New Roman"/>
          <w:b/>
          <w:sz w:val="26"/>
          <w:szCs w:val="26"/>
          <w:lang w:val="pt-BR"/>
        </w:rPr>
        <w:t>1. Quyền bầu cử và quyền ứng cử các cơ quan đại biểu của nhân dân</w:t>
      </w:r>
    </w:p>
    <w:p w:rsidR="00173898" w:rsidRPr="000C429F" w:rsidRDefault="00173898" w:rsidP="00173898">
      <w:pPr>
        <w:spacing w:after="0" w:line="240" w:lineRule="auto"/>
        <w:jc w:val="both"/>
        <w:rPr>
          <w:rFonts w:ascii="Times New Roman" w:hAnsi="Times New Roman"/>
          <w:b/>
          <w:i/>
          <w:sz w:val="26"/>
          <w:szCs w:val="26"/>
          <w:lang w:val="pt-BR"/>
        </w:rPr>
      </w:pPr>
      <w:r w:rsidRPr="000C429F">
        <w:rPr>
          <w:rFonts w:ascii="Times New Roman" w:hAnsi="Times New Roman"/>
          <w:b/>
          <w:i/>
          <w:sz w:val="26"/>
          <w:szCs w:val="26"/>
          <w:lang w:val="pt-BR"/>
        </w:rPr>
        <w:t xml:space="preserve">a) </w:t>
      </w:r>
      <w:r w:rsidRPr="000C429F">
        <w:rPr>
          <w:rFonts w:ascii="Times New Roman" w:hAnsi="Times New Roman"/>
          <w:b/>
          <w:sz w:val="26"/>
          <w:szCs w:val="26"/>
          <w:lang w:val="pt-BR"/>
        </w:rPr>
        <w:t>Khái niệm</w:t>
      </w:r>
      <w:r w:rsidRPr="000C429F">
        <w:rPr>
          <w:rFonts w:ascii="Times New Roman" w:hAnsi="Times New Roman"/>
          <w:b/>
          <w:i/>
          <w:sz w:val="26"/>
          <w:szCs w:val="26"/>
          <w:lang w:val="pt-BR"/>
        </w:rPr>
        <w:t>:</w:t>
      </w:r>
    </w:p>
    <w:p w:rsidR="00173898" w:rsidRPr="000C429F" w:rsidRDefault="00173898" w:rsidP="00173898">
      <w:pPr>
        <w:spacing w:after="0" w:line="240" w:lineRule="auto"/>
        <w:jc w:val="both"/>
        <w:rPr>
          <w:rFonts w:ascii="Times New Roman" w:hAnsi="Times New Roman"/>
          <w:i/>
          <w:sz w:val="26"/>
          <w:szCs w:val="26"/>
          <w:lang w:val="pt-BR"/>
        </w:rPr>
      </w:pPr>
      <w:r w:rsidRPr="000C429F">
        <w:rPr>
          <w:rFonts w:ascii="Times New Roman" w:hAnsi="Times New Roman"/>
          <w:i/>
          <w:sz w:val="26"/>
          <w:szCs w:val="26"/>
          <w:lang w:val="pt-BR"/>
        </w:rPr>
        <w:t xml:space="preserve">-    là các quyền dân chủ cơ bản của công dân trong lĩnh vực chính trị </w:t>
      </w:r>
    </w:p>
    <w:p w:rsidR="00173898" w:rsidRPr="000C429F" w:rsidRDefault="00173898" w:rsidP="00173898">
      <w:pPr>
        <w:spacing w:after="0" w:line="240" w:lineRule="auto"/>
        <w:jc w:val="both"/>
        <w:rPr>
          <w:rFonts w:ascii="Times New Roman" w:hAnsi="Times New Roman"/>
          <w:i/>
          <w:sz w:val="26"/>
          <w:szCs w:val="26"/>
          <w:lang w:val="pt-BR"/>
        </w:rPr>
      </w:pPr>
      <w:r w:rsidRPr="000C429F">
        <w:rPr>
          <w:rFonts w:ascii="Times New Roman" w:hAnsi="Times New Roman"/>
          <w:i/>
          <w:sz w:val="26"/>
          <w:szCs w:val="26"/>
          <w:lang w:val="pt-BR"/>
        </w:rPr>
        <w:t>- thông qua đó nhân dân thực thi hình thức dân chủ gián tiếp ở từng địa phương và trong phạm vi cả nước.</w:t>
      </w:r>
    </w:p>
    <w:p w:rsidR="00173898" w:rsidRPr="000C429F" w:rsidRDefault="00173898" w:rsidP="00173898">
      <w:pPr>
        <w:spacing w:after="0" w:line="240" w:lineRule="auto"/>
        <w:jc w:val="both"/>
        <w:rPr>
          <w:rFonts w:ascii="Times New Roman" w:hAnsi="Times New Roman"/>
          <w:b/>
          <w:i/>
          <w:sz w:val="26"/>
          <w:szCs w:val="26"/>
          <w:lang w:val="pt-BR"/>
        </w:rPr>
      </w:pPr>
      <w:r w:rsidRPr="000C429F">
        <w:rPr>
          <w:rFonts w:ascii="Times New Roman" w:hAnsi="Times New Roman"/>
          <w:b/>
          <w:i/>
          <w:sz w:val="26"/>
          <w:szCs w:val="26"/>
          <w:lang w:val="pt-BR"/>
        </w:rPr>
        <w:t xml:space="preserve">b) </w:t>
      </w:r>
      <w:r w:rsidRPr="000C429F">
        <w:rPr>
          <w:rFonts w:ascii="Times New Roman" w:hAnsi="Times New Roman"/>
          <w:b/>
          <w:sz w:val="26"/>
          <w:szCs w:val="26"/>
          <w:lang w:val="pt-BR"/>
        </w:rPr>
        <w:t>Nội dung</w:t>
      </w:r>
      <w:r w:rsidRPr="000C429F">
        <w:rPr>
          <w:rFonts w:ascii="Times New Roman" w:hAnsi="Times New Roman"/>
          <w:b/>
          <w:i/>
          <w:sz w:val="26"/>
          <w:szCs w:val="26"/>
          <w:lang w:val="pt-BR"/>
        </w:rPr>
        <w:t>:</w:t>
      </w:r>
    </w:p>
    <w:p w:rsidR="00173898" w:rsidRPr="000C429F" w:rsidRDefault="00173898" w:rsidP="00173898">
      <w:pPr>
        <w:spacing w:after="0" w:line="240" w:lineRule="auto"/>
        <w:jc w:val="both"/>
        <w:rPr>
          <w:rFonts w:ascii="Times New Roman" w:hAnsi="Times New Roman"/>
          <w:b/>
          <w:sz w:val="26"/>
          <w:szCs w:val="26"/>
          <w:lang w:val="pt-BR"/>
        </w:rPr>
      </w:pPr>
      <w:r w:rsidRPr="000C429F">
        <w:rPr>
          <w:rFonts w:ascii="Times New Roman" w:hAnsi="Times New Roman"/>
          <w:b/>
          <w:sz w:val="26"/>
          <w:szCs w:val="26"/>
          <w:lang w:val="pt-BR"/>
        </w:rPr>
        <w:t xml:space="preserve">* Độ tuổi:   </w:t>
      </w:r>
    </w:p>
    <w:p w:rsidR="00173898" w:rsidRPr="000C429F" w:rsidRDefault="00173898" w:rsidP="00173898">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t xml:space="preserve">+  Bầu cử : công dân Việt Nam từ đủ 18 tuổi trở lên </w:t>
      </w:r>
    </w:p>
    <w:p w:rsidR="00173898" w:rsidRPr="000C429F" w:rsidRDefault="00173898" w:rsidP="00173898">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t xml:space="preserve"> + Ứng cử : công dân Việt Nam từ đủ 21 tuổi trở lên </w:t>
      </w:r>
    </w:p>
    <w:p w:rsidR="00173898" w:rsidRPr="000C429F" w:rsidRDefault="00173898" w:rsidP="00173898">
      <w:pPr>
        <w:spacing w:after="0" w:line="240" w:lineRule="auto"/>
        <w:jc w:val="both"/>
        <w:rPr>
          <w:rFonts w:ascii="Times New Roman" w:hAnsi="Times New Roman"/>
          <w:sz w:val="26"/>
          <w:szCs w:val="26"/>
          <w:lang w:val="pt-BR"/>
        </w:rPr>
      </w:pPr>
      <w:r w:rsidRPr="000C429F">
        <w:rPr>
          <w:rFonts w:ascii="Times New Roman" w:hAnsi="Times New Roman"/>
          <w:b/>
          <w:sz w:val="26"/>
          <w:szCs w:val="26"/>
          <w:lang w:val="pt-BR"/>
        </w:rPr>
        <w:t>*Không được bầu cử</w:t>
      </w:r>
      <w:r w:rsidRPr="000C429F">
        <w:rPr>
          <w:rFonts w:ascii="Times New Roman" w:hAnsi="Times New Roman"/>
          <w:sz w:val="26"/>
          <w:szCs w:val="26"/>
          <w:lang w:val="pt-BR"/>
        </w:rPr>
        <w:t xml:space="preserve"> </w:t>
      </w:r>
      <w:r w:rsidRPr="000C429F">
        <w:rPr>
          <w:rFonts w:ascii="Times New Roman" w:hAnsi="Times New Roman"/>
          <w:b/>
          <w:sz w:val="26"/>
          <w:szCs w:val="26"/>
          <w:lang w:val="pt-BR"/>
        </w:rPr>
        <w:t>khi</w:t>
      </w:r>
    </w:p>
    <w:p w:rsidR="00173898" w:rsidRPr="000C429F" w:rsidRDefault="00173898" w:rsidP="00173898">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t>- Bị tòa án tước quyền bầu cử</w:t>
      </w:r>
    </w:p>
    <w:p w:rsidR="00173898" w:rsidRPr="000C429F" w:rsidRDefault="00173898" w:rsidP="00173898">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t>- Đang chấp hành hình phạt tù</w:t>
      </w:r>
    </w:p>
    <w:p w:rsidR="00173898" w:rsidRPr="000C429F" w:rsidRDefault="00173898" w:rsidP="00173898">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t>- Mất năng lực hành vi dân sự</w:t>
      </w:r>
    </w:p>
    <w:p w:rsidR="00173898" w:rsidRPr="000C429F" w:rsidRDefault="00173898" w:rsidP="00173898">
      <w:pPr>
        <w:spacing w:after="0" w:line="240" w:lineRule="auto"/>
        <w:jc w:val="both"/>
        <w:rPr>
          <w:rFonts w:ascii="Times New Roman" w:hAnsi="Times New Roman"/>
          <w:b/>
          <w:sz w:val="26"/>
          <w:szCs w:val="26"/>
          <w:lang w:val="pt-BR"/>
        </w:rPr>
      </w:pPr>
      <w:r w:rsidRPr="000C429F">
        <w:rPr>
          <w:rFonts w:ascii="Times New Roman" w:hAnsi="Times New Roman"/>
          <w:b/>
          <w:sz w:val="26"/>
          <w:szCs w:val="26"/>
          <w:lang w:val="pt-BR"/>
        </w:rPr>
        <w:t xml:space="preserve">* Nguyên tắc bầu cử: </w:t>
      </w:r>
    </w:p>
    <w:p w:rsidR="00173898" w:rsidRPr="000C429F" w:rsidRDefault="00173898" w:rsidP="00173898">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t>- Phổ thông</w:t>
      </w:r>
    </w:p>
    <w:p w:rsidR="00173898" w:rsidRPr="000C429F" w:rsidRDefault="00173898" w:rsidP="00173898">
      <w:pPr>
        <w:spacing w:after="0" w:line="240" w:lineRule="auto"/>
        <w:jc w:val="both"/>
        <w:rPr>
          <w:rFonts w:ascii="Times New Roman" w:hAnsi="Times New Roman"/>
          <w:b/>
          <w:sz w:val="26"/>
          <w:szCs w:val="26"/>
          <w:lang w:val="pt-BR"/>
        </w:rPr>
      </w:pPr>
      <w:r w:rsidRPr="000C429F">
        <w:rPr>
          <w:rFonts w:ascii="Times New Roman" w:hAnsi="Times New Roman"/>
          <w:b/>
          <w:sz w:val="26"/>
          <w:szCs w:val="26"/>
          <w:lang w:val="pt-BR"/>
        </w:rPr>
        <w:t xml:space="preserve">-  </w:t>
      </w:r>
      <w:r w:rsidRPr="000C429F">
        <w:rPr>
          <w:rFonts w:ascii="Times New Roman" w:hAnsi="Times New Roman"/>
          <w:sz w:val="26"/>
          <w:szCs w:val="26"/>
          <w:lang w:val="pt-BR"/>
        </w:rPr>
        <w:t>Bình đẳng</w:t>
      </w:r>
      <w:r w:rsidRPr="000C429F">
        <w:rPr>
          <w:rFonts w:ascii="Times New Roman" w:hAnsi="Times New Roman"/>
          <w:b/>
          <w:sz w:val="26"/>
          <w:szCs w:val="26"/>
          <w:lang w:val="pt-BR"/>
        </w:rPr>
        <w:t xml:space="preserve"> </w:t>
      </w:r>
    </w:p>
    <w:p w:rsidR="00173898" w:rsidRPr="000C429F" w:rsidRDefault="00173898" w:rsidP="00173898">
      <w:pPr>
        <w:spacing w:after="0" w:line="240" w:lineRule="auto"/>
        <w:jc w:val="both"/>
        <w:rPr>
          <w:rFonts w:ascii="Times New Roman" w:hAnsi="Times New Roman"/>
          <w:b/>
          <w:sz w:val="26"/>
          <w:szCs w:val="26"/>
          <w:lang w:val="pt-BR"/>
        </w:rPr>
      </w:pPr>
      <w:r w:rsidRPr="000C429F">
        <w:rPr>
          <w:rFonts w:ascii="Times New Roman" w:hAnsi="Times New Roman"/>
          <w:sz w:val="26"/>
          <w:szCs w:val="26"/>
          <w:lang w:val="pt-BR"/>
        </w:rPr>
        <w:t xml:space="preserve">- Trực tiếp </w:t>
      </w:r>
    </w:p>
    <w:p w:rsidR="00173898" w:rsidRPr="000C429F" w:rsidRDefault="00173898" w:rsidP="00173898">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t>- Bỏ phiếu kín</w:t>
      </w:r>
    </w:p>
    <w:p w:rsidR="00173898" w:rsidRPr="000C429F" w:rsidRDefault="00173898" w:rsidP="00173898">
      <w:pPr>
        <w:spacing w:after="0" w:line="240" w:lineRule="auto"/>
        <w:jc w:val="both"/>
        <w:rPr>
          <w:rFonts w:ascii="Times New Roman" w:hAnsi="Times New Roman"/>
          <w:b/>
          <w:sz w:val="26"/>
          <w:szCs w:val="26"/>
          <w:lang w:val="pt-BR"/>
        </w:rPr>
      </w:pPr>
      <w:r w:rsidRPr="000C429F">
        <w:rPr>
          <w:rFonts w:ascii="Times New Roman" w:hAnsi="Times New Roman"/>
          <w:b/>
          <w:sz w:val="26"/>
          <w:szCs w:val="26"/>
          <w:lang w:val="pt-BR"/>
        </w:rPr>
        <w:t>* Quyền ứng cử của công dân được thực hiện theo hai con đường:</w:t>
      </w:r>
    </w:p>
    <w:p w:rsidR="00173898" w:rsidRPr="000C429F" w:rsidRDefault="00173898" w:rsidP="00173898">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t xml:space="preserve">- tự ứng cử </w:t>
      </w:r>
    </w:p>
    <w:p w:rsidR="00173898" w:rsidRPr="000C429F" w:rsidRDefault="00173898" w:rsidP="00173898">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t>- được giới thiệu ứng cử</w:t>
      </w:r>
    </w:p>
    <w:p w:rsidR="00173898" w:rsidRPr="000C429F" w:rsidRDefault="00173898" w:rsidP="00173898">
      <w:pPr>
        <w:spacing w:after="0" w:line="240" w:lineRule="auto"/>
        <w:jc w:val="both"/>
        <w:rPr>
          <w:rFonts w:ascii="Times New Roman" w:hAnsi="Times New Roman"/>
          <w:b/>
          <w:sz w:val="26"/>
          <w:szCs w:val="26"/>
          <w:lang w:val="pt-BR"/>
        </w:rPr>
      </w:pPr>
      <w:r w:rsidRPr="000C429F">
        <w:rPr>
          <w:rFonts w:ascii="Times New Roman" w:hAnsi="Times New Roman"/>
          <w:i/>
          <w:sz w:val="26"/>
          <w:szCs w:val="26"/>
          <w:lang w:val="pt-BR"/>
        </w:rPr>
        <w:t xml:space="preserve">* </w:t>
      </w:r>
      <w:r w:rsidRPr="000C429F">
        <w:rPr>
          <w:rFonts w:ascii="Times New Roman" w:hAnsi="Times New Roman"/>
          <w:b/>
          <w:i/>
          <w:sz w:val="26"/>
          <w:szCs w:val="26"/>
          <w:lang w:val="pt-BR"/>
        </w:rPr>
        <w:t>Ý nghĩa của quyền bầu cử và ứng cử của công dân</w:t>
      </w:r>
    </w:p>
    <w:p w:rsidR="00173898" w:rsidRPr="000C429F" w:rsidRDefault="00173898" w:rsidP="00173898">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t>+    Là cơ sở pháp lý-chính trị quan trọng để hình thành các cơ quan quyền lực nhà nước</w:t>
      </w:r>
    </w:p>
    <w:p w:rsidR="00173898" w:rsidRPr="000C429F" w:rsidRDefault="00173898" w:rsidP="00173898">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t>+   Để nhân dân thể hiện ý chí và nguyện vọng của mình.</w:t>
      </w:r>
    </w:p>
    <w:p w:rsidR="00173898" w:rsidRPr="000C429F" w:rsidRDefault="00173898" w:rsidP="00173898">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softHyphen/>
        <w:t>+  Thể hiện bản chất dân chủ, tiến bộ của Nhà nước ta thể hiện sự bình đẳng  của công dân trong  đời sống chính trị  của đất nước.</w:t>
      </w:r>
    </w:p>
    <w:p w:rsidR="00173898" w:rsidRPr="000C429F" w:rsidRDefault="00173898" w:rsidP="00173898">
      <w:pPr>
        <w:spacing w:after="0" w:line="240" w:lineRule="auto"/>
        <w:jc w:val="both"/>
        <w:rPr>
          <w:rFonts w:ascii="Times New Roman" w:hAnsi="Times New Roman"/>
          <w:b/>
          <w:sz w:val="26"/>
          <w:szCs w:val="26"/>
          <w:lang w:val="pl-PL"/>
        </w:rPr>
      </w:pPr>
      <w:r w:rsidRPr="000C429F">
        <w:rPr>
          <w:rFonts w:ascii="Times New Roman" w:hAnsi="Times New Roman"/>
          <w:b/>
          <w:sz w:val="26"/>
          <w:szCs w:val="26"/>
          <w:lang w:val="pl-PL"/>
        </w:rPr>
        <w:lastRenderedPageBreak/>
        <w:t>2. Quyền tham gia quản lí nhà nước và xã hội</w:t>
      </w:r>
    </w:p>
    <w:p w:rsidR="00173898" w:rsidRPr="000C429F" w:rsidRDefault="00173898" w:rsidP="00173898">
      <w:pPr>
        <w:spacing w:after="0" w:line="240" w:lineRule="auto"/>
        <w:jc w:val="both"/>
        <w:rPr>
          <w:rFonts w:ascii="Times New Roman" w:hAnsi="Times New Roman"/>
          <w:sz w:val="26"/>
          <w:szCs w:val="26"/>
          <w:lang w:val="pl-PL"/>
        </w:rPr>
      </w:pPr>
      <w:r w:rsidRPr="000C429F">
        <w:rPr>
          <w:rFonts w:ascii="Times New Roman" w:hAnsi="Times New Roman"/>
          <w:b/>
          <w:i/>
          <w:sz w:val="26"/>
          <w:szCs w:val="26"/>
          <w:lang w:val="pl-PL"/>
        </w:rPr>
        <w:t>a) Khái niệm:</w:t>
      </w:r>
    </w:p>
    <w:p w:rsidR="00173898" w:rsidRPr="000C429F" w:rsidRDefault="00173898" w:rsidP="00173898">
      <w:pPr>
        <w:spacing w:after="0" w:line="240" w:lineRule="auto"/>
        <w:jc w:val="both"/>
        <w:rPr>
          <w:rFonts w:ascii="Times New Roman" w:hAnsi="Times New Roman"/>
          <w:i/>
          <w:sz w:val="26"/>
          <w:szCs w:val="26"/>
          <w:lang w:val="pl-PL"/>
        </w:rPr>
      </w:pPr>
      <w:r w:rsidRPr="000C429F">
        <w:rPr>
          <w:rFonts w:ascii="Times New Roman" w:hAnsi="Times New Roman"/>
          <w:i/>
          <w:sz w:val="26"/>
          <w:szCs w:val="26"/>
          <w:lang w:val="pl-PL"/>
        </w:rPr>
        <w:t xml:space="preserve">     - là quyền của công dân tham gia thảo luận vào các công việc chung của đất nước trong tất cả các lĩnh vực của đời sống xã hội, trong phạm vi của cả nước và trong từng địa phương -   quyền kiến nghị với các cơ quan nhà nước về xây dựng bộ máy nhà nước và phát triển kinh tế xã hội.( quyền này gắn liền với hình thức dân chủ </w:t>
      </w:r>
      <w:r w:rsidRPr="000C429F">
        <w:rPr>
          <w:rFonts w:ascii="Times New Roman" w:hAnsi="Times New Roman"/>
          <w:b/>
          <w:i/>
          <w:sz w:val="26"/>
          <w:szCs w:val="26"/>
          <w:lang w:val="pl-PL"/>
        </w:rPr>
        <w:t>trực tiếp</w:t>
      </w:r>
      <w:r w:rsidRPr="000C429F">
        <w:rPr>
          <w:rFonts w:ascii="Times New Roman" w:hAnsi="Times New Roman"/>
          <w:i/>
          <w:sz w:val="26"/>
          <w:szCs w:val="26"/>
          <w:lang w:val="pl-PL"/>
        </w:rPr>
        <w:t>).</w:t>
      </w:r>
    </w:p>
    <w:p w:rsidR="00173898" w:rsidRPr="000C429F" w:rsidRDefault="00173898" w:rsidP="00173898">
      <w:pPr>
        <w:spacing w:after="0" w:line="240" w:lineRule="auto"/>
        <w:jc w:val="both"/>
        <w:rPr>
          <w:rFonts w:ascii="Times New Roman" w:hAnsi="Times New Roman"/>
          <w:b/>
          <w:i/>
          <w:sz w:val="26"/>
          <w:szCs w:val="26"/>
          <w:lang w:val="pl-PL"/>
        </w:rPr>
      </w:pPr>
      <w:r w:rsidRPr="000C429F">
        <w:rPr>
          <w:rFonts w:ascii="Times New Roman" w:hAnsi="Times New Roman"/>
          <w:b/>
          <w:i/>
          <w:sz w:val="26"/>
          <w:szCs w:val="26"/>
          <w:lang w:val="pl-PL"/>
        </w:rPr>
        <w:t>b) Nội dung:</w:t>
      </w:r>
    </w:p>
    <w:p w:rsidR="00173898" w:rsidRPr="000C429F" w:rsidRDefault="00173898" w:rsidP="00173898">
      <w:pPr>
        <w:spacing w:after="0" w:line="240" w:lineRule="auto"/>
        <w:jc w:val="both"/>
        <w:rPr>
          <w:rFonts w:ascii="Times New Roman" w:hAnsi="Times New Roman"/>
          <w:i/>
          <w:sz w:val="26"/>
          <w:szCs w:val="26"/>
          <w:lang w:val="pl-PL"/>
        </w:rPr>
      </w:pPr>
      <w:r w:rsidRPr="000C429F">
        <w:rPr>
          <w:rFonts w:ascii="Times New Roman" w:hAnsi="Times New Roman"/>
          <w:i/>
          <w:sz w:val="26"/>
          <w:szCs w:val="26"/>
          <w:lang w:val="pl-PL"/>
        </w:rPr>
        <w:t xml:space="preserve">  - Ở phạm vi cả nước:</w:t>
      </w:r>
    </w:p>
    <w:p w:rsidR="00173898" w:rsidRPr="000C429F" w:rsidRDefault="00173898" w:rsidP="00173898">
      <w:pPr>
        <w:spacing w:after="0" w:line="240" w:lineRule="auto"/>
        <w:jc w:val="both"/>
        <w:rPr>
          <w:rFonts w:ascii="Times New Roman" w:hAnsi="Times New Roman"/>
          <w:sz w:val="26"/>
          <w:szCs w:val="26"/>
          <w:lang w:val="pl-PL"/>
        </w:rPr>
      </w:pPr>
      <w:r w:rsidRPr="000C429F">
        <w:rPr>
          <w:rFonts w:ascii="Times New Roman" w:hAnsi="Times New Roman"/>
          <w:b/>
          <w:sz w:val="26"/>
          <w:szCs w:val="26"/>
          <w:lang w:val="pl-PL"/>
        </w:rPr>
        <w:t xml:space="preserve"> </w:t>
      </w:r>
      <w:r w:rsidRPr="000C429F">
        <w:rPr>
          <w:rFonts w:ascii="Times New Roman" w:hAnsi="Times New Roman"/>
          <w:b/>
          <w:sz w:val="26"/>
          <w:szCs w:val="26"/>
          <w:lang w:val="pl-PL"/>
        </w:rPr>
        <w:softHyphen/>
        <w:t xml:space="preserve">  + </w:t>
      </w:r>
      <w:r w:rsidRPr="000C429F">
        <w:rPr>
          <w:rFonts w:ascii="Times New Roman" w:hAnsi="Times New Roman"/>
          <w:sz w:val="26"/>
          <w:szCs w:val="26"/>
          <w:lang w:val="pl-PL"/>
        </w:rPr>
        <w:t>Tham gia thảo luận , góp ý kiến xây xựng các văn bản pháp luật.</w:t>
      </w:r>
    </w:p>
    <w:p w:rsidR="00173898" w:rsidRPr="000C429F" w:rsidRDefault="00173898" w:rsidP="00173898">
      <w:pPr>
        <w:spacing w:after="0" w:line="240" w:lineRule="auto"/>
        <w:jc w:val="both"/>
        <w:rPr>
          <w:rFonts w:ascii="Times New Roman" w:hAnsi="Times New Roman"/>
          <w:sz w:val="26"/>
          <w:szCs w:val="26"/>
          <w:lang w:val="pl-PL"/>
        </w:rPr>
      </w:pPr>
      <w:r w:rsidRPr="000C429F">
        <w:rPr>
          <w:rFonts w:ascii="Times New Roman" w:hAnsi="Times New Roman"/>
          <w:b/>
          <w:sz w:val="26"/>
          <w:szCs w:val="26"/>
          <w:lang w:val="pl-PL"/>
        </w:rPr>
        <w:t xml:space="preserve">   </w:t>
      </w:r>
      <w:r w:rsidRPr="000C429F">
        <w:rPr>
          <w:rFonts w:ascii="Times New Roman" w:hAnsi="Times New Roman"/>
          <w:b/>
          <w:sz w:val="26"/>
          <w:szCs w:val="26"/>
          <w:lang w:val="pl-PL"/>
        </w:rPr>
        <w:softHyphen/>
        <w:t xml:space="preserve">+  </w:t>
      </w:r>
      <w:r w:rsidRPr="000C429F">
        <w:rPr>
          <w:rFonts w:ascii="Times New Roman" w:hAnsi="Times New Roman"/>
          <w:sz w:val="26"/>
          <w:szCs w:val="26"/>
          <w:lang w:val="pl-PL"/>
        </w:rPr>
        <w:t>Phản ánh kịp thời những vướng mắt bất cập  của chính sách, pháp luật.</w:t>
      </w:r>
    </w:p>
    <w:p w:rsidR="00173898" w:rsidRPr="000C429F" w:rsidRDefault="00173898" w:rsidP="00173898">
      <w:pPr>
        <w:spacing w:after="0" w:line="240" w:lineRule="auto"/>
        <w:jc w:val="both"/>
        <w:rPr>
          <w:rFonts w:ascii="Times New Roman" w:hAnsi="Times New Roman"/>
          <w:sz w:val="26"/>
          <w:szCs w:val="26"/>
          <w:lang w:val="pl-PL"/>
        </w:rPr>
      </w:pPr>
      <w:r w:rsidRPr="000C429F">
        <w:rPr>
          <w:rFonts w:ascii="Times New Roman" w:hAnsi="Times New Roman"/>
          <w:sz w:val="26"/>
          <w:szCs w:val="26"/>
          <w:lang w:val="pl-PL"/>
        </w:rPr>
        <w:t xml:space="preserve">   + Thảo luận và biểu quyết các vấn đề trọng đại khi Nhà nước tổ chức trưng cầu ý dân.</w:t>
      </w:r>
    </w:p>
    <w:p w:rsidR="00173898" w:rsidRPr="000C429F" w:rsidRDefault="00173898" w:rsidP="00173898">
      <w:pPr>
        <w:spacing w:after="0" w:line="240" w:lineRule="auto"/>
        <w:jc w:val="both"/>
        <w:rPr>
          <w:rFonts w:ascii="Times New Roman" w:hAnsi="Times New Roman"/>
          <w:sz w:val="26"/>
          <w:szCs w:val="26"/>
          <w:lang w:val="pl-PL"/>
        </w:rPr>
      </w:pPr>
      <w:r w:rsidRPr="000C429F">
        <w:rPr>
          <w:rFonts w:ascii="Times New Roman" w:hAnsi="Times New Roman"/>
          <w:sz w:val="26"/>
          <w:szCs w:val="26"/>
          <w:lang w:val="nb-NO"/>
        </w:rPr>
        <w:t xml:space="preserve">- </w:t>
      </w:r>
      <w:r w:rsidRPr="000C429F">
        <w:rPr>
          <w:rFonts w:ascii="Times New Roman" w:hAnsi="Times New Roman"/>
          <w:i/>
          <w:sz w:val="26"/>
          <w:szCs w:val="26"/>
          <w:lang w:val="nb-NO"/>
        </w:rPr>
        <w:t>Ở phạm vi cơ sở</w:t>
      </w:r>
      <w:r w:rsidRPr="000C429F">
        <w:rPr>
          <w:rFonts w:ascii="Times New Roman" w:hAnsi="Times New Roman"/>
          <w:sz w:val="26"/>
          <w:szCs w:val="26"/>
          <w:lang w:val="nb-NO"/>
        </w:rPr>
        <w:t xml:space="preserve">: </w:t>
      </w:r>
    </w:p>
    <w:p w:rsidR="00173898" w:rsidRPr="000C429F" w:rsidRDefault="00173898" w:rsidP="00173898">
      <w:pPr>
        <w:spacing w:after="0" w:line="240" w:lineRule="auto"/>
        <w:jc w:val="both"/>
        <w:rPr>
          <w:rFonts w:ascii="Times New Roman" w:hAnsi="Times New Roman"/>
          <w:i/>
          <w:sz w:val="26"/>
          <w:szCs w:val="26"/>
          <w:lang w:val="nb-NO"/>
        </w:rPr>
      </w:pPr>
      <w:r w:rsidRPr="000C429F">
        <w:rPr>
          <w:rFonts w:ascii="Times New Roman" w:hAnsi="Times New Roman"/>
          <w:sz w:val="26"/>
          <w:szCs w:val="26"/>
          <w:lang w:val="nb-NO"/>
        </w:rPr>
        <w:t xml:space="preserve">    Trực tiếp thực hiện theo cơ chế </w:t>
      </w:r>
      <w:r w:rsidRPr="000C429F">
        <w:rPr>
          <w:rFonts w:ascii="Times New Roman" w:hAnsi="Times New Roman"/>
          <w:i/>
          <w:sz w:val="26"/>
          <w:szCs w:val="26"/>
          <w:lang w:val="nb-NO"/>
        </w:rPr>
        <w:t>“Dân biết , dân bàn , dân làm , dân kiểm tra”.</w:t>
      </w:r>
    </w:p>
    <w:p w:rsidR="00173898" w:rsidRPr="000C429F" w:rsidRDefault="00173898" w:rsidP="00173898">
      <w:pPr>
        <w:spacing w:after="0" w:line="240" w:lineRule="auto"/>
        <w:jc w:val="both"/>
        <w:rPr>
          <w:rFonts w:ascii="Times New Roman" w:hAnsi="Times New Roman"/>
          <w:b/>
          <w:i/>
          <w:sz w:val="26"/>
          <w:szCs w:val="26"/>
          <w:lang w:val="nb-NO"/>
        </w:rPr>
      </w:pPr>
      <w:r w:rsidRPr="000C429F">
        <w:rPr>
          <w:rFonts w:ascii="Times New Roman" w:hAnsi="Times New Roman"/>
          <w:b/>
          <w:i/>
          <w:sz w:val="26"/>
          <w:szCs w:val="26"/>
          <w:lang w:val="nb-NO"/>
        </w:rPr>
        <w:t>c) Ý nghĩa của quyền tham gia quản lí nhà nước và xã hội</w:t>
      </w:r>
    </w:p>
    <w:p w:rsidR="00173898" w:rsidRPr="000C429F" w:rsidRDefault="00173898" w:rsidP="00173898">
      <w:pPr>
        <w:spacing w:after="0" w:line="240" w:lineRule="auto"/>
        <w:jc w:val="both"/>
        <w:rPr>
          <w:rFonts w:ascii="Times New Roman" w:hAnsi="Times New Roman"/>
          <w:sz w:val="26"/>
          <w:szCs w:val="26"/>
          <w:lang w:val="nb-NO"/>
        </w:rPr>
      </w:pPr>
      <w:r w:rsidRPr="000C429F">
        <w:rPr>
          <w:rFonts w:ascii="Times New Roman" w:hAnsi="Times New Roman"/>
          <w:b/>
          <w:i/>
          <w:sz w:val="26"/>
          <w:szCs w:val="26"/>
          <w:lang w:val="nb-NO"/>
        </w:rPr>
        <w:t xml:space="preserve">- </w:t>
      </w:r>
      <w:r w:rsidRPr="000C429F">
        <w:rPr>
          <w:rFonts w:ascii="Times New Roman" w:hAnsi="Times New Roman"/>
          <w:sz w:val="26"/>
          <w:szCs w:val="26"/>
          <w:lang w:val="nb-NO"/>
        </w:rPr>
        <w:t xml:space="preserve">Là cơ sở pháp lí quan trọng để nhân dân tham gia vào hoạt động của bộ máy Nhà nước, </w:t>
      </w:r>
    </w:p>
    <w:p w:rsidR="00173898" w:rsidRPr="000C429F" w:rsidRDefault="00173898" w:rsidP="00173898">
      <w:pPr>
        <w:spacing w:after="0" w:line="240" w:lineRule="auto"/>
        <w:jc w:val="both"/>
        <w:rPr>
          <w:rFonts w:ascii="Times New Roman" w:hAnsi="Times New Roman"/>
          <w:b/>
          <w:sz w:val="26"/>
          <w:szCs w:val="26"/>
          <w:lang w:val="nb-NO"/>
        </w:rPr>
      </w:pPr>
      <w:r w:rsidRPr="000C429F">
        <w:rPr>
          <w:rFonts w:ascii="Times New Roman" w:hAnsi="Times New Roman"/>
          <w:b/>
          <w:sz w:val="26"/>
          <w:szCs w:val="26"/>
          <w:lang w:val="nb-NO"/>
        </w:rPr>
        <w:t>3. Quyền khiếu nại, tố cáo của công dân</w:t>
      </w:r>
    </w:p>
    <w:p w:rsidR="00173898" w:rsidRPr="000C429F" w:rsidRDefault="00173898" w:rsidP="00173898">
      <w:pPr>
        <w:spacing w:after="0" w:line="240" w:lineRule="auto"/>
        <w:jc w:val="both"/>
        <w:rPr>
          <w:rFonts w:ascii="Times New Roman" w:hAnsi="Times New Roman"/>
          <w:b/>
          <w:i/>
          <w:sz w:val="26"/>
          <w:szCs w:val="26"/>
          <w:lang w:val="nb-NO"/>
        </w:rPr>
      </w:pPr>
      <w:r w:rsidRPr="000C429F">
        <w:rPr>
          <w:rFonts w:ascii="Times New Roman" w:hAnsi="Times New Roman"/>
          <w:b/>
          <w:i/>
          <w:sz w:val="26"/>
          <w:szCs w:val="26"/>
          <w:lang w:val="nb-NO"/>
        </w:rPr>
        <w:t>a) Khái niệm:</w:t>
      </w:r>
    </w:p>
    <w:p w:rsidR="00173898" w:rsidRPr="000C429F" w:rsidRDefault="00173898" w:rsidP="00173898">
      <w:pPr>
        <w:spacing w:after="0" w:line="240" w:lineRule="auto"/>
        <w:jc w:val="both"/>
        <w:rPr>
          <w:rFonts w:ascii="Times New Roman" w:hAnsi="Times New Roman"/>
          <w:i/>
          <w:sz w:val="26"/>
          <w:szCs w:val="26"/>
          <w:lang w:val="nb-NO"/>
        </w:rPr>
      </w:pPr>
      <w:r w:rsidRPr="000C429F">
        <w:rPr>
          <w:rFonts w:ascii="Times New Roman" w:hAnsi="Times New Roman"/>
          <w:i/>
          <w:sz w:val="26"/>
          <w:szCs w:val="26"/>
          <w:lang w:val="nb-NO"/>
        </w:rPr>
        <w:t xml:space="preserve">- là quyền dân chủ cơ bản của công dân được quy định trong </w:t>
      </w:r>
      <w:r w:rsidRPr="000C429F">
        <w:rPr>
          <w:rFonts w:ascii="Times New Roman" w:hAnsi="Times New Roman"/>
          <w:b/>
          <w:i/>
          <w:sz w:val="26"/>
          <w:szCs w:val="26"/>
          <w:lang w:val="nb-NO"/>
        </w:rPr>
        <w:t>Hiến pháp</w:t>
      </w:r>
      <w:r w:rsidRPr="000C429F">
        <w:rPr>
          <w:rFonts w:ascii="Times New Roman" w:hAnsi="Times New Roman"/>
          <w:i/>
          <w:sz w:val="26"/>
          <w:szCs w:val="26"/>
          <w:lang w:val="nb-NO"/>
        </w:rPr>
        <w:t>,</w:t>
      </w:r>
    </w:p>
    <w:p w:rsidR="00173898" w:rsidRPr="000C429F" w:rsidRDefault="00173898" w:rsidP="00173898">
      <w:pPr>
        <w:spacing w:after="0" w:line="240" w:lineRule="auto"/>
        <w:jc w:val="both"/>
        <w:rPr>
          <w:rFonts w:ascii="Times New Roman" w:hAnsi="Times New Roman"/>
          <w:i/>
          <w:sz w:val="26"/>
          <w:szCs w:val="26"/>
          <w:lang w:val="nb-NO"/>
        </w:rPr>
      </w:pPr>
      <w:r w:rsidRPr="000C429F">
        <w:rPr>
          <w:rFonts w:ascii="Times New Roman" w:hAnsi="Times New Roman"/>
          <w:i/>
          <w:sz w:val="26"/>
          <w:szCs w:val="26"/>
          <w:lang w:val="nb-NO"/>
        </w:rPr>
        <w:t>-  là công cụ để nhân dân thực hiện dân chủ trực tiếp trong những trường hợp cần bảo vệ quyền và lợi ích hợp pháp của công dân, tổ chức bị hành vi trái pháp luật xâm hại .</w:t>
      </w:r>
    </w:p>
    <w:p w:rsidR="00173898" w:rsidRPr="000C429F" w:rsidRDefault="00173898" w:rsidP="00173898">
      <w:pPr>
        <w:spacing w:after="0" w:line="240" w:lineRule="auto"/>
        <w:jc w:val="both"/>
        <w:rPr>
          <w:rFonts w:ascii="Times New Roman" w:hAnsi="Times New Roman"/>
          <w:b/>
          <w:i/>
          <w:sz w:val="26"/>
          <w:szCs w:val="26"/>
          <w:lang w:val="nb-NO"/>
        </w:rPr>
      </w:pPr>
      <w:r w:rsidRPr="000C429F">
        <w:rPr>
          <w:rFonts w:ascii="Times New Roman" w:hAnsi="Times New Roman"/>
          <w:sz w:val="26"/>
          <w:szCs w:val="26"/>
          <w:lang w:val="nb-NO"/>
        </w:rPr>
        <w:t xml:space="preserve">  </w:t>
      </w:r>
      <w:r w:rsidRPr="000C429F">
        <w:rPr>
          <w:rFonts w:ascii="Times New Roman" w:hAnsi="Times New Roman"/>
          <w:b/>
          <w:i/>
          <w:sz w:val="26"/>
          <w:szCs w:val="26"/>
          <w:lang w:val="nb-NO"/>
        </w:rPr>
        <w:t>b) Nội dung:</w:t>
      </w:r>
    </w:p>
    <w:p w:rsidR="00173898" w:rsidRPr="000C429F" w:rsidRDefault="00173898" w:rsidP="00173898">
      <w:pPr>
        <w:spacing w:after="0" w:line="240" w:lineRule="auto"/>
        <w:jc w:val="both"/>
        <w:rPr>
          <w:rFonts w:ascii="Times New Roman" w:hAnsi="Times New Roman"/>
          <w:b/>
          <w:i/>
          <w:sz w:val="26"/>
          <w:szCs w:val="26"/>
          <w:lang w:val="nb-NO"/>
        </w:rPr>
      </w:pPr>
      <w:r w:rsidRPr="000C429F">
        <w:rPr>
          <w:rFonts w:ascii="Times New Roman" w:hAnsi="Times New Roman"/>
          <w:b/>
          <w:i/>
          <w:sz w:val="26"/>
          <w:szCs w:val="26"/>
          <w:lang w:val="nb-NO"/>
        </w:rPr>
        <w:t>* Phân biệt giữa khiếu nại và tố cáo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173898" w:rsidRPr="000C429F" w:rsidTr="009F348E">
        <w:tc>
          <w:tcPr>
            <w:tcW w:w="4621" w:type="dxa"/>
            <w:shd w:val="clear" w:color="auto" w:fill="auto"/>
          </w:tcPr>
          <w:p w:rsidR="00173898" w:rsidRPr="000C429F" w:rsidRDefault="00173898" w:rsidP="009F348E">
            <w:pPr>
              <w:spacing w:after="0" w:line="240" w:lineRule="auto"/>
              <w:jc w:val="center"/>
              <w:rPr>
                <w:rFonts w:ascii="Times New Roman" w:eastAsia="Arial" w:hAnsi="Times New Roman"/>
                <w:b/>
                <w:sz w:val="26"/>
                <w:szCs w:val="26"/>
                <w:lang w:val="nb-NO"/>
              </w:rPr>
            </w:pPr>
            <w:r w:rsidRPr="000C429F">
              <w:rPr>
                <w:rFonts w:ascii="Times New Roman" w:eastAsia="Arial" w:hAnsi="Times New Roman"/>
                <w:b/>
                <w:sz w:val="26"/>
                <w:szCs w:val="26"/>
                <w:lang w:val="nb-NO"/>
              </w:rPr>
              <w:t>Khiếu nại</w:t>
            </w:r>
          </w:p>
        </w:tc>
        <w:tc>
          <w:tcPr>
            <w:tcW w:w="4621" w:type="dxa"/>
            <w:shd w:val="clear" w:color="auto" w:fill="auto"/>
          </w:tcPr>
          <w:p w:rsidR="00173898" w:rsidRPr="000C429F" w:rsidRDefault="00173898" w:rsidP="009F348E">
            <w:pPr>
              <w:spacing w:after="0" w:line="240" w:lineRule="auto"/>
              <w:jc w:val="center"/>
              <w:rPr>
                <w:rFonts w:ascii="Times New Roman" w:eastAsia="Arial" w:hAnsi="Times New Roman"/>
                <w:b/>
                <w:sz w:val="26"/>
                <w:szCs w:val="26"/>
                <w:lang w:val="nb-NO"/>
              </w:rPr>
            </w:pPr>
            <w:r w:rsidRPr="000C429F">
              <w:rPr>
                <w:rFonts w:ascii="Times New Roman" w:eastAsia="Arial" w:hAnsi="Times New Roman"/>
                <w:b/>
                <w:sz w:val="26"/>
                <w:szCs w:val="26"/>
                <w:lang w:val="nb-NO"/>
              </w:rPr>
              <w:t>Tố cáo</w:t>
            </w:r>
          </w:p>
        </w:tc>
      </w:tr>
      <w:tr w:rsidR="00173898" w:rsidRPr="000C429F" w:rsidTr="009F348E">
        <w:trPr>
          <w:trHeight w:val="1451"/>
        </w:trPr>
        <w:tc>
          <w:tcPr>
            <w:tcW w:w="4621" w:type="dxa"/>
            <w:shd w:val="clear" w:color="auto" w:fill="auto"/>
          </w:tcPr>
          <w:p w:rsidR="00173898" w:rsidRPr="000C429F" w:rsidRDefault="00173898" w:rsidP="00173898">
            <w:pPr>
              <w:numPr>
                <w:ilvl w:val="0"/>
                <w:numId w:val="14"/>
              </w:numPr>
              <w:spacing w:before="60" w:after="0" w:line="240" w:lineRule="auto"/>
              <w:contextualSpacing/>
              <w:jc w:val="both"/>
              <w:rPr>
                <w:rFonts w:ascii="Times New Roman" w:eastAsia="Arial" w:hAnsi="Times New Roman"/>
                <w:sz w:val="26"/>
                <w:szCs w:val="26"/>
                <w:lang w:val="nb-NO"/>
              </w:rPr>
            </w:pPr>
            <w:r w:rsidRPr="000C429F">
              <w:rPr>
                <w:rFonts w:ascii="Times New Roman" w:eastAsia="Arial" w:hAnsi="Times New Roman"/>
                <w:b/>
                <w:i/>
                <w:sz w:val="26"/>
                <w:szCs w:val="26"/>
                <w:lang w:val="nb-NO"/>
              </w:rPr>
              <w:t>Quyền khiếu nại</w:t>
            </w:r>
            <w:r w:rsidRPr="000C429F">
              <w:rPr>
                <w:rFonts w:ascii="Times New Roman" w:eastAsia="Arial" w:hAnsi="Times New Roman"/>
                <w:sz w:val="26"/>
                <w:szCs w:val="26"/>
                <w:lang w:val="nb-NO"/>
              </w:rPr>
              <w:t xml:space="preserve"> : Liên quan đến quyết định hành chính, hành vi hành chính xâm phạm  quyền và lợi ích hợp pháp của công dân , cơ quan , tổ chức.</w:t>
            </w:r>
          </w:p>
          <w:p w:rsidR="00173898" w:rsidRPr="000C429F" w:rsidRDefault="00173898" w:rsidP="009F348E">
            <w:pPr>
              <w:spacing w:after="0" w:line="240" w:lineRule="auto"/>
              <w:jc w:val="both"/>
              <w:rPr>
                <w:rFonts w:ascii="Times New Roman" w:eastAsia="Arial" w:hAnsi="Times New Roman"/>
                <w:sz w:val="26"/>
                <w:szCs w:val="26"/>
                <w:lang w:val="nb-NO"/>
              </w:rPr>
            </w:pPr>
          </w:p>
          <w:p w:rsidR="00173898" w:rsidRPr="00E22685" w:rsidRDefault="00173898" w:rsidP="00173898">
            <w:pPr>
              <w:numPr>
                <w:ilvl w:val="0"/>
                <w:numId w:val="14"/>
              </w:numPr>
              <w:spacing w:before="60" w:after="0" w:line="240" w:lineRule="auto"/>
              <w:contextualSpacing/>
              <w:jc w:val="both"/>
              <w:rPr>
                <w:rFonts w:ascii="Times New Roman" w:eastAsia="Arial" w:hAnsi="Times New Roman"/>
                <w:sz w:val="26"/>
                <w:szCs w:val="26"/>
                <w:lang w:val="nb-NO"/>
              </w:rPr>
            </w:pPr>
            <w:r w:rsidRPr="000C429F">
              <w:rPr>
                <w:rFonts w:ascii="Times New Roman" w:eastAsia="Arial" w:hAnsi="Times New Roman"/>
                <w:b/>
                <w:i/>
                <w:sz w:val="26"/>
                <w:szCs w:val="26"/>
                <w:lang w:val="nb-NO"/>
              </w:rPr>
              <w:t>Mục đích</w:t>
            </w:r>
            <w:r w:rsidRPr="000C429F">
              <w:rPr>
                <w:rFonts w:ascii="Times New Roman" w:eastAsia="Arial" w:hAnsi="Times New Roman"/>
                <w:sz w:val="26"/>
                <w:szCs w:val="26"/>
                <w:lang w:val="nb-NO"/>
              </w:rPr>
              <w:t>:  Nhằm khôi phục quyền và lợi ích hợp pháp  của người khiếu nại đã bị xâm hại.</w:t>
            </w:r>
          </w:p>
          <w:p w:rsidR="00173898" w:rsidRPr="00E22685" w:rsidRDefault="00173898" w:rsidP="00173898">
            <w:pPr>
              <w:numPr>
                <w:ilvl w:val="0"/>
                <w:numId w:val="14"/>
              </w:numPr>
              <w:spacing w:before="60" w:after="0" w:line="240" w:lineRule="auto"/>
              <w:contextualSpacing/>
              <w:jc w:val="both"/>
              <w:rPr>
                <w:rFonts w:ascii="Times New Roman" w:eastAsia="Arial" w:hAnsi="Times New Roman"/>
                <w:sz w:val="26"/>
                <w:szCs w:val="26"/>
                <w:lang w:val="nb-NO"/>
              </w:rPr>
            </w:pPr>
            <w:r w:rsidRPr="000C429F">
              <w:rPr>
                <w:rFonts w:ascii="Times New Roman" w:eastAsia="Arial" w:hAnsi="Times New Roman"/>
                <w:b/>
                <w:i/>
                <w:sz w:val="26"/>
                <w:szCs w:val="26"/>
                <w:lang w:val="nb-NO"/>
              </w:rPr>
              <w:t>Người có quyền</w:t>
            </w:r>
            <w:r w:rsidRPr="000C429F">
              <w:rPr>
                <w:rFonts w:ascii="Times New Roman" w:eastAsia="Arial" w:hAnsi="Times New Roman"/>
                <w:sz w:val="26"/>
                <w:szCs w:val="26"/>
                <w:lang w:val="nb-NO"/>
              </w:rPr>
              <w:t xml:space="preserve"> : mọi công dân,tổ chức .</w:t>
            </w:r>
          </w:p>
          <w:p w:rsidR="00173898" w:rsidRPr="000C429F" w:rsidRDefault="00173898" w:rsidP="00173898">
            <w:pPr>
              <w:numPr>
                <w:ilvl w:val="0"/>
                <w:numId w:val="13"/>
              </w:numPr>
              <w:spacing w:before="60" w:after="0" w:line="240" w:lineRule="auto"/>
              <w:contextualSpacing/>
              <w:jc w:val="both"/>
              <w:rPr>
                <w:rFonts w:ascii="Times New Roman" w:eastAsia="Arial" w:hAnsi="Times New Roman"/>
                <w:b/>
                <w:sz w:val="26"/>
                <w:szCs w:val="26"/>
                <w:lang w:val="nb-NO"/>
              </w:rPr>
            </w:pPr>
            <w:r w:rsidRPr="000C429F">
              <w:rPr>
                <w:rFonts w:ascii="Times New Roman" w:eastAsia="Arial" w:hAnsi="Times New Roman"/>
                <w:sz w:val="26"/>
                <w:szCs w:val="26"/>
                <w:lang w:val="nb-NO"/>
              </w:rPr>
              <w:t>-</w:t>
            </w:r>
            <w:r w:rsidRPr="000C429F">
              <w:rPr>
                <w:rFonts w:ascii="Times New Roman" w:eastAsia="Arial" w:hAnsi="Times New Roman"/>
                <w:b/>
                <w:i/>
                <w:sz w:val="26"/>
                <w:szCs w:val="26"/>
                <w:lang w:val="nb-NO"/>
              </w:rPr>
              <w:t xml:space="preserve"> </w:t>
            </w:r>
            <w:r w:rsidRPr="000C429F">
              <w:rPr>
                <w:rFonts w:ascii="Times New Roman" w:eastAsia="Arial" w:hAnsi="Times New Roman"/>
                <w:b/>
                <w:i/>
                <w:sz w:val="26"/>
                <w:szCs w:val="26"/>
                <w:u w:val="single"/>
                <w:lang w:val="nb-NO"/>
              </w:rPr>
              <w:t>Người có thẩm quyền giải quyết</w:t>
            </w:r>
            <w:r w:rsidRPr="000C429F">
              <w:rPr>
                <w:rFonts w:ascii="Times New Roman" w:eastAsia="Arial" w:hAnsi="Times New Roman"/>
                <w:b/>
                <w:i/>
                <w:sz w:val="26"/>
                <w:szCs w:val="26"/>
                <w:lang w:val="nb-NO"/>
              </w:rPr>
              <w:t xml:space="preserve"> </w:t>
            </w:r>
          </w:p>
          <w:p w:rsidR="00173898" w:rsidRPr="000C429F" w:rsidRDefault="00173898" w:rsidP="00173898">
            <w:pPr>
              <w:numPr>
                <w:ilvl w:val="0"/>
                <w:numId w:val="14"/>
              </w:numPr>
              <w:spacing w:before="60" w:after="0" w:line="240" w:lineRule="auto"/>
              <w:jc w:val="both"/>
              <w:rPr>
                <w:rFonts w:ascii="Times New Roman" w:eastAsia="Arial" w:hAnsi="Times New Roman"/>
                <w:b/>
                <w:sz w:val="26"/>
                <w:szCs w:val="26"/>
                <w:lang w:val="nb-NO"/>
              </w:rPr>
            </w:pPr>
            <w:r w:rsidRPr="000C429F">
              <w:rPr>
                <w:rFonts w:ascii="Times New Roman" w:eastAsia="Arial" w:hAnsi="Times New Roman"/>
                <w:b/>
                <w:sz w:val="26"/>
                <w:szCs w:val="26"/>
                <w:lang w:val="nb-NO"/>
              </w:rPr>
              <w:t>Người đứng đầu</w:t>
            </w:r>
            <w:r w:rsidRPr="000C429F">
              <w:rPr>
                <w:rFonts w:ascii="Times New Roman" w:eastAsia="Arial" w:hAnsi="Times New Roman"/>
                <w:sz w:val="26"/>
                <w:szCs w:val="26"/>
                <w:lang w:val="nb-NO"/>
              </w:rPr>
              <w:t xml:space="preserve"> cơ quan hành chính </w:t>
            </w:r>
            <w:r w:rsidRPr="000C429F">
              <w:rPr>
                <w:rFonts w:ascii="Times New Roman" w:eastAsia="Arial" w:hAnsi="Times New Roman"/>
                <w:b/>
                <w:sz w:val="26"/>
                <w:szCs w:val="26"/>
                <w:lang w:val="nb-NO"/>
              </w:rPr>
              <w:t xml:space="preserve">có quyết định, hành vi hành chính bị khiếu nại; </w:t>
            </w:r>
          </w:p>
          <w:p w:rsidR="00173898" w:rsidRPr="000C429F" w:rsidRDefault="00173898" w:rsidP="009F348E">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t xml:space="preserve">-  Người đứng đầu cơ quan </w:t>
            </w:r>
            <w:r w:rsidRPr="000C429F">
              <w:rPr>
                <w:rFonts w:ascii="Times New Roman" w:eastAsia="Arial" w:hAnsi="Times New Roman"/>
                <w:b/>
                <w:sz w:val="26"/>
                <w:szCs w:val="26"/>
                <w:lang w:val="nb-NO"/>
              </w:rPr>
              <w:t>cấp trên</w:t>
            </w:r>
            <w:r w:rsidRPr="000C429F">
              <w:rPr>
                <w:rFonts w:ascii="Times New Roman" w:eastAsia="Arial" w:hAnsi="Times New Roman"/>
                <w:sz w:val="26"/>
                <w:szCs w:val="26"/>
                <w:lang w:val="nb-NO"/>
              </w:rPr>
              <w:t xml:space="preserve"> của cơ quan  bị khiếu nại; </w:t>
            </w:r>
          </w:p>
          <w:p w:rsidR="00173898" w:rsidRPr="000C429F" w:rsidRDefault="00173898" w:rsidP="009F348E">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t xml:space="preserve">+ Chủ tịch UBND cấp tỉnh, </w:t>
            </w:r>
          </w:p>
          <w:p w:rsidR="00173898" w:rsidRPr="000C429F" w:rsidRDefault="00173898" w:rsidP="009F348E">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t xml:space="preserve">+ Bộ trưởng, Thủ trưởng cơ quan ngang bộ, </w:t>
            </w:r>
          </w:p>
          <w:p w:rsidR="00173898" w:rsidRPr="000C429F" w:rsidRDefault="00173898" w:rsidP="009F348E">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t>+ Tổng Thanh tra Chính phủ,</w:t>
            </w:r>
          </w:p>
          <w:p w:rsidR="00173898" w:rsidRPr="000C429F" w:rsidRDefault="00173898" w:rsidP="009F348E">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t>+  Thủ tướng chính phủ.</w:t>
            </w:r>
          </w:p>
          <w:p w:rsidR="00173898" w:rsidRPr="000C429F" w:rsidRDefault="00173898" w:rsidP="009F348E">
            <w:pPr>
              <w:spacing w:after="0" w:line="240" w:lineRule="auto"/>
              <w:ind w:left="720"/>
              <w:contextualSpacing/>
              <w:jc w:val="both"/>
              <w:rPr>
                <w:rFonts w:ascii="Times New Roman" w:eastAsia="Arial" w:hAnsi="Times New Roman"/>
                <w:sz w:val="26"/>
                <w:szCs w:val="26"/>
                <w:lang w:val="nb-NO"/>
              </w:rPr>
            </w:pPr>
          </w:p>
          <w:p w:rsidR="00173898" w:rsidRPr="000C429F" w:rsidRDefault="00173898" w:rsidP="009F348E">
            <w:pPr>
              <w:spacing w:after="0" w:line="240" w:lineRule="auto"/>
              <w:jc w:val="both"/>
              <w:rPr>
                <w:rFonts w:ascii="Times New Roman" w:eastAsia="VNI-Times" w:hAnsi="Times New Roman"/>
                <w:b/>
                <w:i/>
                <w:sz w:val="26"/>
                <w:szCs w:val="26"/>
                <w:u w:val="single"/>
                <w:lang w:val="nb-NO"/>
              </w:rPr>
            </w:pPr>
            <w:r w:rsidRPr="000C429F">
              <w:rPr>
                <w:rFonts w:ascii="Times New Roman" w:eastAsia="Arial" w:hAnsi="Times New Roman"/>
                <w:sz w:val="26"/>
                <w:szCs w:val="26"/>
                <w:lang w:val="nb-NO"/>
              </w:rPr>
              <w:t>-</w:t>
            </w:r>
            <w:r w:rsidRPr="000C429F">
              <w:rPr>
                <w:rFonts w:ascii="Times New Roman" w:eastAsia="VNI-Times" w:hAnsi="Times New Roman"/>
                <w:b/>
                <w:i/>
                <w:sz w:val="26"/>
                <w:szCs w:val="26"/>
                <w:lang w:val="nb-NO"/>
              </w:rPr>
              <w:t xml:space="preserve">* </w:t>
            </w:r>
            <w:r w:rsidRPr="000C429F">
              <w:rPr>
                <w:rFonts w:ascii="Times New Roman" w:eastAsia="VNI-Times" w:hAnsi="Times New Roman"/>
                <w:b/>
                <w:i/>
                <w:sz w:val="26"/>
                <w:szCs w:val="26"/>
                <w:u w:val="single"/>
                <w:lang w:val="nb-NO"/>
              </w:rPr>
              <w:t xml:space="preserve">Quy trình giải quyết </w:t>
            </w:r>
          </w:p>
          <w:p w:rsidR="00173898" w:rsidRPr="000C429F" w:rsidRDefault="00173898" w:rsidP="009F348E">
            <w:pPr>
              <w:spacing w:after="0" w:line="240" w:lineRule="auto"/>
              <w:ind w:left="720"/>
              <w:contextualSpacing/>
              <w:jc w:val="both"/>
              <w:rPr>
                <w:rFonts w:ascii="Times New Roman" w:eastAsia="Arial" w:hAnsi="Times New Roman"/>
                <w:sz w:val="26"/>
                <w:szCs w:val="26"/>
                <w:lang w:val="nb-NO"/>
              </w:rPr>
            </w:pPr>
          </w:p>
          <w:p w:rsidR="00173898" w:rsidRPr="000C429F" w:rsidRDefault="00173898" w:rsidP="009F348E">
            <w:pPr>
              <w:spacing w:after="0" w:line="240" w:lineRule="auto"/>
              <w:jc w:val="both"/>
              <w:rPr>
                <w:rFonts w:ascii="Times New Roman" w:eastAsia="Arial" w:hAnsi="Times New Roman"/>
                <w:sz w:val="26"/>
                <w:szCs w:val="26"/>
                <w:lang w:val="nb-NO"/>
              </w:rPr>
            </w:pPr>
            <w:r w:rsidRPr="000C429F">
              <w:rPr>
                <w:rFonts w:ascii="Times New Roman" w:eastAsia="Arial" w:hAnsi="Times New Roman"/>
                <w:b/>
                <w:i/>
                <w:sz w:val="26"/>
                <w:szCs w:val="26"/>
                <w:lang w:val="nb-NO"/>
              </w:rPr>
              <w:lastRenderedPageBreak/>
              <w:t>Bước 1</w:t>
            </w:r>
            <w:r w:rsidRPr="000C429F">
              <w:rPr>
                <w:rFonts w:ascii="Times New Roman" w:eastAsia="Arial" w:hAnsi="Times New Roman"/>
                <w:i/>
                <w:sz w:val="26"/>
                <w:szCs w:val="26"/>
                <w:lang w:val="nb-NO"/>
              </w:rPr>
              <w:t>:</w:t>
            </w:r>
            <w:r w:rsidRPr="000C429F">
              <w:rPr>
                <w:rFonts w:ascii="Times New Roman" w:eastAsia="Arial" w:hAnsi="Times New Roman"/>
                <w:sz w:val="26"/>
                <w:szCs w:val="26"/>
                <w:lang w:val="nb-NO"/>
              </w:rPr>
              <w:t xml:space="preserve">  nộp đơn </w:t>
            </w:r>
          </w:p>
          <w:p w:rsidR="00173898" w:rsidRPr="000C429F" w:rsidRDefault="00173898" w:rsidP="009F348E">
            <w:pPr>
              <w:spacing w:after="0" w:line="240" w:lineRule="auto"/>
              <w:jc w:val="both"/>
              <w:rPr>
                <w:rFonts w:ascii="Times New Roman" w:eastAsia="Arial" w:hAnsi="Times New Roman"/>
                <w:sz w:val="26"/>
                <w:szCs w:val="26"/>
                <w:lang w:val="nb-NO"/>
              </w:rPr>
            </w:pPr>
            <w:r w:rsidRPr="000C429F">
              <w:rPr>
                <w:rFonts w:ascii="Times New Roman" w:eastAsia="Arial" w:hAnsi="Times New Roman"/>
                <w:b/>
                <w:sz w:val="26"/>
                <w:szCs w:val="26"/>
                <w:lang w:val="nb-NO"/>
              </w:rPr>
              <w:softHyphen/>
              <w:t xml:space="preserve"> </w:t>
            </w:r>
            <w:r w:rsidRPr="000C429F">
              <w:rPr>
                <w:rFonts w:ascii="Times New Roman" w:eastAsia="Arial" w:hAnsi="Times New Roman"/>
                <w:b/>
                <w:i/>
                <w:sz w:val="26"/>
                <w:szCs w:val="26"/>
                <w:lang w:val="nb-NO"/>
              </w:rPr>
              <w:t>Bước 2</w:t>
            </w:r>
            <w:r w:rsidRPr="000C429F">
              <w:rPr>
                <w:rFonts w:ascii="Times New Roman" w:eastAsia="Arial" w:hAnsi="Times New Roman"/>
                <w:i/>
                <w:sz w:val="26"/>
                <w:szCs w:val="26"/>
                <w:lang w:val="nb-NO"/>
              </w:rPr>
              <w:t xml:space="preserve"> :</w:t>
            </w:r>
            <w:r w:rsidRPr="000C429F">
              <w:rPr>
                <w:rFonts w:ascii="Times New Roman" w:eastAsia="Arial" w:hAnsi="Times New Roman"/>
                <w:sz w:val="26"/>
                <w:szCs w:val="26"/>
                <w:lang w:val="nb-NO"/>
              </w:rPr>
              <w:t xml:space="preserve"> xem xét , giải quyết </w:t>
            </w:r>
          </w:p>
          <w:p w:rsidR="00173898" w:rsidRPr="000C429F" w:rsidRDefault="00173898" w:rsidP="009F348E">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softHyphen/>
              <w:t xml:space="preserve"> </w:t>
            </w:r>
            <w:r w:rsidRPr="000C429F">
              <w:rPr>
                <w:rFonts w:ascii="Times New Roman" w:eastAsia="Arial" w:hAnsi="Times New Roman"/>
                <w:b/>
                <w:i/>
                <w:sz w:val="26"/>
                <w:szCs w:val="26"/>
                <w:lang w:val="nb-NO"/>
              </w:rPr>
              <w:t>Bước 3</w:t>
            </w:r>
            <w:r w:rsidRPr="000C429F">
              <w:rPr>
                <w:rFonts w:ascii="Times New Roman" w:eastAsia="Arial" w:hAnsi="Times New Roman"/>
                <w:i/>
                <w:sz w:val="26"/>
                <w:szCs w:val="26"/>
                <w:lang w:val="nb-NO"/>
              </w:rPr>
              <w:t xml:space="preserve"> :</w:t>
            </w:r>
            <w:r w:rsidRPr="000C429F">
              <w:rPr>
                <w:rFonts w:ascii="Times New Roman" w:eastAsia="Arial" w:hAnsi="Times New Roman"/>
                <w:sz w:val="26"/>
                <w:szCs w:val="26"/>
                <w:lang w:val="nb-NO"/>
              </w:rPr>
              <w:t xml:space="preserve">Nếu không đồng ý  tiếp tục khiếu nại </w:t>
            </w:r>
            <w:r w:rsidRPr="000C429F">
              <w:rPr>
                <w:rFonts w:ascii="Times New Roman" w:eastAsia="Arial" w:hAnsi="Times New Roman"/>
                <w:b/>
                <w:sz w:val="26"/>
                <w:szCs w:val="26"/>
                <w:lang w:val="nb-NO"/>
              </w:rPr>
              <w:t>cấp trên</w:t>
            </w:r>
            <w:r w:rsidRPr="000C429F">
              <w:rPr>
                <w:rFonts w:ascii="Times New Roman" w:eastAsia="Arial" w:hAnsi="Times New Roman"/>
                <w:sz w:val="26"/>
                <w:szCs w:val="26"/>
                <w:lang w:val="nb-NO"/>
              </w:rPr>
              <w:t xml:space="preserve">( khiếu nại lần 2), </w:t>
            </w:r>
          </w:p>
          <w:p w:rsidR="00173898" w:rsidRPr="000C429F" w:rsidRDefault="00173898" w:rsidP="009F348E">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softHyphen/>
              <w:t xml:space="preserve"> </w:t>
            </w:r>
            <w:r w:rsidRPr="000C429F">
              <w:rPr>
                <w:rFonts w:ascii="Times New Roman" w:eastAsia="Arial" w:hAnsi="Times New Roman"/>
                <w:b/>
                <w:i/>
                <w:sz w:val="26"/>
                <w:szCs w:val="26"/>
                <w:lang w:val="nb-NO"/>
              </w:rPr>
              <w:t>Bước 4</w:t>
            </w:r>
            <w:r w:rsidRPr="000C429F">
              <w:rPr>
                <w:rFonts w:ascii="Times New Roman" w:eastAsia="Arial" w:hAnsi="Times New Roman"/>
                <w:sz w:val="26"/>
                <w:szCs w:val="26"/>
                <w:lang w:val="nb-NO"/>
              </w:rPr>
              <w:t xml:space="preserve"> :    Nếu </w:t>
            </w:r>
          </w:p>
          <w:p w:rsidR="00173898" w:rsidRPr="000C429F" w:rsidRDefault="00173898" w:rsidP="009F348E">
            <w:pPr>
              <w:spacing w:after="0" w:line="240" w:lineRule="auto"/>
              <w:jc w:val="both"/>
              <w:rPr>
                <w:rFonts w:ascii="Times New Roman" w:eastAsia="Arial" w:hAnsi="Times New Roman"/>
                <w:b/>
                <w:sz w:val="26"/>
                <w:szCs w:val="26"/>
                <w:lang w:val="nb-NO"/>
              </w:rPr>
            </w:pPr>
            <w:r w:rsidRPr="000C429F">
              <w:rPr>
                <w:rFonts w:ascii="Times New Roman" w:eastAsia="Arial" w:hAnsi="Times New Roman"/>
                <w:sz w:val="26"/>
                <w:szCs w:val="26"/>
                <w:lang w:val="nb-NO"/>
              </w:rPr>
              <w:t xml:space="preserve">vẫn không đồng ý với quyết định giải quyết lần hai thì có quyền khởi kiện ra </w:t>
            </w:r>
            <w:r w:rsidRPr="000C429F">
              <w:rPr>
                <w:rFonts w:ascii="Times New Roman" w:eastAsia="Arial" w:hAnsi="Times New Roman"/>
                <w:b/>
                <w:sz w:val="26"/>
                <w:szCs w:val="26"/>
                <w:lang w:val="nb-NO"/>
              </w:rPr>
              <w:t>Tòa hành chính.</w:t>
            </w:r>
          </w:p>
          <w:p w:rsidR="00173898" w:rsidRPr="000C429F" w:rsidRDefault="00173898" w:rsidP="009F348E">
            <w:pPr>
              <w:spacing w:after="0" w:line="240" w:lineRule="auto"/>
              <w:ind w:left="720"/>
              <w:contextualSpacing/>
              <w:jc w:val="both"/>
              <w:rPr>
                <w:rFonts w:ascii="Times New Roman" w:eastAsia="Arial" w:hAnsi="Times New Roman"/>
                <w:sz w:val="26"/>
                <w:szCs w:val="26"/>
                <w:lang w:val="nb-NO"/>
              </w:rPr>
            </w:pPr>
          </w:p>
        </w:tc>
        <w:tc>
          <w:tcPr>
            <w:tcW w:w="4621" w:type="dxa"/>
            <w:shd w:val="clear" w:color="auto" w:fill="auto"/>
          </w:tcPr>
          <w:p w:rsidR="00173898" w:rsidRPr="000C429F" w:rsidRDefault="00173898" w:rsidP="00173898">
            <w:pPr>
              <w:numPr>
                <w:ilvl w:val="0"/>
                <w:numId w:val="14"/>
              </w:numPr>
              <w:spacing w:before="60" w:after="0" w:line="240" w:lineRule="auto"/>
              <w:contextualSpacing/>
              <w:jc w:val="both"/>
              <w:rPr>
                <w:rFonts w:ascii="Times New Roman" w:eastAsia="Arial" w:hAnsi="Times New Roman"/>
                <w:sz w:val="26"/>
                <w:szCs w:val="26"/>
                <w:lang w:val="nb-NO"/>
              </w:rPr>
            </w:pPr>
            <w:r w:rsidRPr="000C429F">
              <w:rPr>
                <w:rFonts w:ascii="Times New Roman" w:eastAsia="Arial" w:hAnsi="Times New Roman"/>
                <w:b/>
                <w:i/>
                <w:sz w:val="26"/>
                <w:szCs w:val="26"/>
                <w:lang w:val="nb-NO"/>
              </w:rPr>
              <w:lastRenderedPageBreak/>
              <w:t>Quyền tố cáo</w:t>
            </w:r>
            <w:r w:rsidRPr="000C429F">
              <w:rPr>
                <w:rFonts w:ascii="Times New Roman" w:eastAsia="Arial" w:hAnsi="Times New Roman"/>
                <w:sz w:val="26"/>
                <w:szCs w:val="26"/>
                <w:lang w:val="nb-NO"/>
              </w:rPr>
              <w:t xml:space="preserve">: Liên quan đến hành vi vi phạm pháp luật </w:t>
            </w:r>
          </w:p>
          <w:p w:rsidR="00173898" w:rsidRPr="000C429F" w:rsidRDefault="00173898" w:rsidP="009F348E">
            <w:pPr>
              <w:spacing w:after="0" w:line="240" w:lineRule="auto"/>
              <w:contextualSpacing/>
              <w:jc w:val="both"/>
              <w:rPr>
                <w:rFonts w:ascii="Times New Roman" w:eastAsia="Arial" w:hAnsi="Times New Roman"/>
                <w:sz w:val="26"/>
                <w:szCs w:val="26"/>
                <w:lang w:val="nb-NO"/>
              </w:rPr>
            </w:pPr>
          </w:p>
          <w:p w:rsidR="00173898" w:rsidRPr="00E22685" w:rsidRDefault="00173898" w:rsidP="00173898">
            <w:pPr>
              <w:numPr>
                <w:ilvl w:val="0"/>
                <w:numId w:val="14"/>
              </w:numPr>
              <w:spacing w:before="60" w:after="0" w:line="240" w:lineRule="auto"/>
              <w:contextualSpacing/>
              <w:jc w:val="both"/>
              <w:rPr>
                <w:rFonts w:ascii="Times New Roman" w:eastAsia="Arial" w:hAnsi="Times New Roman"/>
                <w:sz w:val="26"/>
                <w:szCs w:val="26"/>
                <w:lang w:val="nb-NO"/>
              </w:rPr>
            </w:pPr>
            <w:r w:rsidRPr="000C429F">
              <w:rPr>
                <w:rFonts w:ascii="Times New Roman" w:eastAsia="Arial" w:hAnsi="Times New Roman"/>
                <w:b/>
                <w:i/>
                <w:sz w:val="26"/>
                <w:szCs w:val="26"/>
                <w:lang w:val="nb-NO"/>
              </w:rPr>
              <w:t>Mục đích</w:t>
            </w:r>
            <w:r w:rsidRPr="000C429F">
              <w:rPr>
                <w:rFonts w:ascii="Times New Roman" w:eastAsia="Arial" w:hAnsi="Times New Roman"/>
                <w:sz w:val="26"/>
                <w:szCs w:val="26"/>
                <w:lang w:val="nb-NO"/>
              </w:rPr>
              <w:t xml:space="preserve"> : Nhằm phát hiện , ngăn chặn các việc làm trái pháp luật , xâm hại  đến lợi ích  của Nhà nước, tổ chức, công dân.</w:t>
            </w:r>
          </w:p>
          <w:p w:rsidR="00173898" w:rsidRPr="000C429F" w:rsidRDefault="00173898" w:rsidP="009F348E">
            <w:pPr>
              <w:spacing w:before="60" w:after="60" w:line="312" w:lineRule="auto"/>
              <w:rPr>
                <w:rFonts w:ascii="Times New Roman" w:eastAsia="Arial" w:hAnsi="Times New Roman"/>
                <w:sz w:val="26"/>
                <w:szCs w:val="26"/>
                <w:lang w:val="nb-NO"/>
              </w:rPr>
            </w:pPr>
            <w:r w:rsidRPr="000C429F">
              <w:rPr>
                <w:rFonts w:ascii="Times New Roman" w:eastAsia="Arial" w:hAnsi="Times New Roman"/>
                <w:b/>
                <w:i/>
                <w:sz w:val="26"/>
                <w:szCs w:val="26"/>
                <w:lang w:val="nb-NO"/>
              </w:rPr>
              <w:t>Người có quyền</w:t>
            </w:r>
            <w:r w:rsidRPr="000C429F">
              <w:rPr>
                <w:rFonts w:ascii="Times New Roman" w:eastAsia="Arial" w:hAnsi="Times New Roman"/>
                <w:sz w:val="26"/>
                <w:szCs w:val="26"/>
                <w:lang w:val="nb-NO"/>
              </w:rPr>
              <w:t xml:space="preserve"> : mọi công dân</w:t>
            </w:r>
          </w:p>
          <w:p w:rsidR="00173898" w:rsidRPr="000C429F" w:rsidRDefault="00173898" w:rsidP="00173898">
            <w:pPr>
              <w:numPr>
                <w:ilvl w:val="0"/>
                <w:numId w:val="13"/>
              </w:numPr>
              <w:spacing w:before="60" w:after="0" w:line="240" w:lineRule="auto"/>
              <w:contextualSpacing/>
              <w:jc w:val="both"/>
              <w:rPr>
                <w:rFonts w:ascii="Times New Roman" w:eastAsia="Arial" w:hAnsi="Times New Roman"/>
                <w:b/>
                <w:sz w:val="26"/>
                <w:szCs w:val="26"/>
                <w:u w:val="single"/>
                <w:lang w:val="nb-NO"/>
              </w:rPr>
            </w:pPr>
            <w:r w:rsidRPr="000C429F">
              <w:rPr>
                <w:rFonts w:ascii="Times New Roman" w:eastAsia="Arial" w:hAnsi="Times New Roman"/>
                <w:b/>
                <w:i/>
                <w:sz w:val="26"/>
                <w:szCs w:val="26"/>
                <w:u w:val="single"/>
                <w:lang w:val="nb-NO"/>
              </w:rPr>
              <w:t xml:space="preserve">Người có thẩm quyền giải quyết </w:t>
            </w:r>
          </w:p>
          <w:p w:rsidR="00173898" w:rsidRPr="000C429F" w:rsidRDefault="00173898" w:rsidP="009F348E">
            <w:pPr>
              <w:spacing w:after="0" w:line="240" w:lineRule="auto"/>
              <w:jc w:val="both"/>
              <w:rPr>
                <w:rFonts w:ascii="Times New Roman" w:eastAsia="Arial" w:hAnsi="Times New Roman"/>
                <w:b/>
                <w:sz w:val="26"/>
                <w:szCs w:val="26"/>
                <w:lang w:val="nb-NO"/>
              </w:rPr>
            </w:pPr>
            <w:r w:rsidRPr="000C429F">
              <w:rPr>
                <w:rFonts w:ascii="Times New Roman" w:eastAsia="Arial" w:hAnsi="Times New Roman"/>
                <w:sz w:val="26"/>
                <w:szCs w:val="26"/>
                <w:lang w:val="nb-NO"/>
              </w:rPr>
              <w:t xml:space="preserve">+  </w:t>
            </w:r>
            <w:r w:rsidRPr="000C429F">
              <w:rPr>
                <w:rFonts w:ascii="Times New Roman" w:eastAsia="Arial" w:hAnsi="Times New Roman"/>
                <w:b/>
                <w:sz w:val="26"/>
                <w:szCs w:val="26"/>
                <w:lang w:val="nb-NO"/>
              </w:rPr>
              <w:t>Người đứng đầu</w:t>
            </w:r>
            <w:r w:rsidRPr="000C429F">
              <w:rPr>
                <w:rFonts w:ascii="Times New Roman" w:eastAsia="Arial" w:hAnsi="Times New Roman"/>
                <w:sz w:val="26"/>
                <w:szCs w:val="26"/>
                <w:lang w:val="nb-NO"/>
              </w:rPr>
              <w:t xml:space="preserve"> cơ quan tổ chức </w:t>
            </w:r>
            <w:r w:rsidRPr="000C429F">
              <w:rPr>
                <w:rFonts w:ascii="Times New Roman" w:eastAsia="Arial" w:hAnsi="Times New Roman"/>
                <w:b/>
                <w:sz w:val="26"/>
                <w:szCs w:val="26"/>
                <w:lang w:val="nb-NO"/>
              </w:rPr>
              <w:t>quản lý người bị tố cáo,</w:t>
            </w:r>
          </w:p>
          <w:p w:rsidR="00173898" w:rsidRPr="000C429F" w:rsidRDefault="00173898" w:rsidP="009F348E">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t xml:space="preserve">  + Người đứng đầu cơ quan tổ chức </w:t>
            </w:r>
            <w:r w:rsidRPr="000C429F">
              <w:rPr>
                <w:rFonts w:ascii="Times New Roman" w:eastAsia="Arial" w:hAnsi="Times New Roman"/>
                <w:b/>
                <w:sz w:val="26"/>
                <w:szCs w:val="26"/>
                <w:lang w:val="nb-NO"/>
              </w:rPr>
              <w:t>cấp trên</w:t>
            </w:r>
            <w:r w:rsidRPr="000C429F">
              <w:rPr>
                <w:rFonts w:ascii="Times New Roman" w:eastAsia="Arial" w:hAnsi="Times New Roman"/>
                <w:sz w:val="26"/>
                <w:szCs w:val="26"/>
                <w:lang w:val="nb-NO"/>
              </w:rPr>
              <w:t xml:space="preserve"> của cơ quan, tổ chức có người bị tố cáo;</w:t>
            </w:r>
          </w:p>
          <w:p w:rsidR="00173898" w:rsidRPr="000C429F" w:rsidRDefault="00173898" w:rsidP="009F348E">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t xml:space="preserve">  +  Bộ trưởng, Thủ trưởng cơ quan ngang bộ,</w:t>
            </w:r>
          </w:p>
          <w:p w:rsidR="00173898" w:rsidRPr="000C429F" w:rsidRDefault="00173898" w:rsidP="009F348E">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t>, + Thủ tướng Chính phủ.</w:t>
            </w:r>
          </w:p>
          <w:p w:rsidR="00173898" w:rsidRPr="000C429F" w:rsidRDefault="00173898" w:rsidP="009F348E">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t xml:space="preserve">  + Các cơ quan tố tụ</w:t>
            </w:r>
            <w:r>
              <w:rPr>
                <w:rFonts w:ascii="Times New Roman" w:eastAsia="Arial" w:hAnsi="Times New Roman"/>
                <w:sz w:val="26"/>
                <w:szCs w:val="26"/>
                <w:lang w:val="nb-NO"/>
              </w:rPr>
              <w:t>ng (Tòa án, VKS)</w:t>
            </w:r>
          </w:p>
          <w:p w:rsidR="00173898" w:rsidRPr="000C429F" w:rsidRDefault="00173898" w:rsidP="009F348E">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t xml:space="preserve">- </w:t>
            </w:r>
            <w:r w:rsidRPr="000C429F">
              <w:rPr>
                <w:rFonts w:ascii="Times New Roman" w:eastAsia="Arial" w:hAnsi="Times New Roman"/>
                <w:i/>
                <w:sz w:val="26"/>
                <w:szCs w:val="26"/>
                <w:lang w:val="nb-NO"/>
              </w:rPr>
              <w:t>Quy trình</w:t>
            </w:r>
            <w:r w:rsidRPr="000C429F">
              <w:rPr>
                <w:rFonts w:ascii="Times New Roman" w:eastAsia="VNI-Times" w:hAnsi="Times New Roman"/>
                <w:b/>
                <w:i/>
                <w:sz w:val="26"/>
                <w:szCs w:val="26"/>
                <w:u w:val="single"/>
                <w:lang w:val="nb-NO"/>
              </w:rPr>
              <w:t xml:space="preserve"> giải quyết</w:t>
            </w:r>
            <w:r w:rsidRPr="000C429F">
              <w:rPr>
                <w:rFonts w:ascii="Times New Roman" w:eastAsia="Arial" w:hAnsi="Times New Roman"/>
                <w:b/>
                <w:i/>
                <w:sz w:val="26"/>
                <w:szCs w:val="26"/>
                <w:lang w:val="nb-NO"/>
              </w:rPr>
              <w:t xml:space="preserve">: </w:t>
            </w:r>
            <w:r w:rsidRPr="000C429F">
              <w:rPr>
                <w:rFonts w:ascii="Times New Roman" w:eastAsia="Arial" w:hAnsi="Times New Roman"/>
                <w:i/>
                <w:sz w:val="26"/>
                <w:szCs w:val="26"/>
                <w:lang w:val="nb-NO"/>
              </w:rPr>
              <w:t>có 4 bước</w:t>
            </w:r>
          </w:p>
          <w:p w:rsidR="00173898" w:rsidRPr="000C429F" w:rsidRDefault="00173898" w:rsidP="009F348E">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softHyphen/>
              <w:t xml:space="preserve"> </w:t>
            </w:r>
            <w:r w:rsidRPr="000C429F">
              <w:rPr>
                <w:rFonts w:ascii="Times New Roman" w:eastAsia="Arial" w:hAnsi="Times New Roman"/>
                <w:b/>
                <w:i/>
                <w:sz w:val="26"/>
                <w:szCs w:val="26"/>
                <w:lang w:val="nb-NO"/>
              </w:rPr>
              <w:t>Bước 1</w:t>
            </w:r>
            <w:r w:rsidRPr="000C429F">
              <w:rPr>
                <w:rFonts w:ascii="Times New Roman" w:eastAsia="Arial" w:hAnsi="Times New Roman"/>
                <w:sz w:val="26"/>
                <w:szCs w:val="26"/>
                <w:lang w:val="nb-NO"/>
              </w:rPr>
              <w:t xml:space="preserve"> : nộp đơn </w:t>
            </w:r>
          </w:p>
          <w:p w:rsidR="00173898" w:rsidRPr="000C429F" w:rsidRDefault="00173898" w:rsidP="009F348E">
            <w:pPr>
              <w:spacing w:after="0" w:line="240" w:lineRule="auto"/>
              <w:jc w:val="both"/>
              <w:rPr>
                <w:rFonts w:ascii="Times New Roman" w:eastAsia="Arial" w:hAnsi="Times New Roman"/>
                <w:sz w:val="26"/>
                <w:szCs w:val="26"/>
                <w:lang w:val="nb-NO"/>
              </w:rPr>
            </w:pPr>
            <w:r w:rsidRPr="000C429F">
              <w:rPr>
                <w:rFonts w:ascii="Times New Roman" w:eastAsia="Arial" w:hAnsi="Times New Roman"/>
                <w:b/>
                <w:i/>
                <w:sz w:val="26"/>
                <w:szCs w:val="26"/>
                <w:lang w:val="nb-NO"/>
              </w:rPr>
              <w:t>Bước 2</w:t>
            </w:r>
            <w:r w:rsidRPr="000C429F">
              <w:rPr>
                <w:rFonts w:ascii="Times New Roman" w:eastAsia="Arial" w:hAnsi="Times New Roman"/>
                <w:sz w:val="26"/>
                <w:szCs w:val="26"/>
                <w:lang w:val="nb-NO"/>
              </w:rPr>
              <w:t xml:space="preserve"> :  xác minh và giải quyết </w:t>
            </w:r>
          </w:p>
          <w:p w:rsidR="00173898" w:rsidRPr="000C429F" w:rsidRDefault="00173898" w:rsidP="009F348E">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softHyphen/>
              <w:t xml:space="preserve"> </w:t>
            </w:r>
            <w:r w:rsidRPr="000C429F">
              <w:rPr>
                <w:rFonts w:ascii="Times New Roman" w:eastAsia="Arial" w:hAnsi="Times New Roman"/>
                <w:b/>
                <w:i/>
                <w:sz w:val="26"/>
                <w:szCs w:val="26"/>
                <w:lang w:val="nb-NO"/>
              </w:rPr>
              <w:t>Bước 3</w:t>
            </w:r>
            <w:r w:rsidRPr="000C429F">
              <w:rPr>
                <w:rFonts w:ascii="Times New Roman" w:eastAsia="Arial" w:hAnsi="Times New Roman"/>
                <w:sz w:val="26"/>
                <w:szCs w:val="26"/>
                <w:lang w:val="nb-NO"/>
              </w:rPr>
              <w:t xml:space="preserve"> : Nếu không được giải quyết tố cáo tổ chức </w:t>
            </w:r>
            <w:r w:rsidRPr="000C429F">
              <w:rPr>
                <w:rFonts w:ascii="Times New Roman" w:eastAsia="Arial" w:hAnsi="Times New Roman"/>
                <w:b/>
                <w:sz w:val="26"/>
                <w:szCs w:val="26"/>
                <w:lang w:val="nb-NO"/>
              </w:rPr>
              <w:t>cấp trên</w:t>
            </w:r>
            <w:r w:rsidRPr="000C429F">
              <w:rPr>
                <w:rFonts w:ascii="Times New Roman" w:eastAsia="Arial" w:hAnsi="Times New Roman"/>
                <w:sz w:val="26"/>
                <w:szCs w:val="26"/>
                <w:lang w:val="nb-NO"/>
              </w:rPr>
              <w:t xml:space="preserve"> </w:t>
            </w:r>
          </w:p>
          <w:p w:rsidR="00173898" w:rsidRPr="000C429F" w:rsidRDefault="00173898" w:rsidP="009F348E">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lastRenderedPageBreak/>
              <w:softHyphen/>
              <w:t xml:space="preserve"> </w:t>
            </w:r>
            <w:r w:rsidRPr="000C429F">
              <w:rPr>
                <w:rFonts w:ascii="Times New Roman" w:eastAsia="Arial" w:hAnsi="Times New Roman"/>
                <w:b/>
                <w:i/>
                <w:sz w:val="26"/>
                <w:szCs w:val="26"/>
                <w:lang w:val="nb-NO"/>
              </w:rPr>
              <w:t>Bước 4</w:t>
            </w:r>
            <w:r w:rsidRPr="000C429F">
              <w:rPr>
                <w:rFonts w:ascii="Times New Roman" w:eastAsia="Arial" w:hAnsi="Times New Roman"/>
                <w:sz w:val="26"/>
                <w:szCs w:val="26"/>
                <w:lang w:val="nb-NO"/>
              </w:rPr>
              <w:t xml:space="preserve"> : Cơ quan tổ chức, cá nhân giải quyết tố cáo lần hai có trách nhiệm giải quyết trong thời gian luật quy định.</w:t>
            </w:r>
          </w:p>
          <w:p w:rsidR="00173898" w:rsidRPr="000C429F" w:rsidRDefault="00173898" w:rsidP="009F348E">
            <w:pPr>
              <w:spacing w:before="60" w:after="60" w:line="312" w:lineRule="auto"/>
              <w:rPr>
                <w:rFonts w:ascii="Times New Roman" w:eastAsia="Arial" w:hAnsi="Times New Roman"/>
                <w:sz w:val="26"/>
                <w:szCs w:val="26"/>
                <w:lang w:val="nb-NO"/>
              </w:rPr>
            </w:pPr>
          </w:p>
        </w:tc>
      </w:tr>
    </w:tbl>
    <w:p w:rsidR="00173898" w:rsidRPr="00896251" w:rsidRDefault="00173898" w:rsidP="00A6273A">
      <w:pPr>
        <w:pStyle w:val="Title"/>
        <w:widowControl w:val="0"/>
        <w:spacing w:line="324" w:lineRule="auto"/>
        <w:rPr>
          <w:rFonts w:asciiTheme="majorHAnsi" w:hAnsiTheme="majorHAnsi" w:cstheme="majorHAnsi"/>
          <w:b/>
          <w:sz w:val="28"/>
          <w:szCs w:val="28"/>
          <w:lang w:val="en-GB"/>
        </w:rPr>
      </w:pPr>
    </w:p>
    <w:p w:rsidR="00A6273A" w:rsidRDefault="00A6273A" w:rsidP="00A6273A">
      <w:pPr>
        <w:spacing w:after="0" w:line="324" w:lineRule="auto"/>
        <w:jc w:val="both"/>
        <w:rPr>
          <w:rFonts w:asciiTheme="majorHAnsi" w:eastAsia="VNI-Times" w:hAnsiTheme="majorHAnsi" w:cstheme="majorHAnsi"/>
          <w:b/>
          <w:bCs/>
          <w:sz w:val="28"/>
          <w:szCs w:val="28"/>
          <w:lang w:val="en-GB"/>
        </w:rPr>
      </w:pPr>
      <w:r>
        <w:rPr>
          <w:rFonts w:asciiTheme="majorHAnsi" w:eastAsia="VNI-Times" w:hAnsiTheme="majorHAnsi" w:cstheme="majorHAnsi"/>
          <w:b/>
          <w:bCs/>
          <w:sz w:val="28"/>
          <w:szCs w:val="28"/>
          <w:lang w:val="en-GB"/>
        </w:rPr>
        <w:t xml:space="preserve">1. </w:t>
      </w:r>
      <w:r w:rsidR="002C5F03" w:rsidRPr="00896251">
        <w:rPr>
          <w:rFonts w:asciiTheme="majorHAnsi" w:eastAsia="VNI-Times" w:hAnsiTheme="majorHAnsi" w:cstheme="majorHAnsi"/>
          <w:b/>
          <w:bCs/>
          <w:sz w:val="28"/>
          <w:szCs w:val="28"/>
          <w:lang w:val="en-GB"/>
        </w:rPr>
        <w:t>Quyền học tập, sáng tạo và phát triển của công dân</w:t>
      </w:r>
    </w:p>
    <w:p w:rsidR="00896251" w:rsidRPr="00A6273A" w:rsidRDefault="00A6273A" w:rsidP="00A6273A">
      <w:pPr>
        <w:spacing w:after="0" w:line="324" w:lineRule="auto"/>
        <w:jc w:val="both"/>
        <w:rPr>
          <w:rFonts w:asciiTheme="majorHAnsi" w:eastAsia="VNI-Times" w:hAnsiTheme="majorHAnsi" w:cstheme="majorHAnsi"/>
          <w:b/>
          <w:bCs/>
          <w:sz w:val="28"/>
          <w:szCs w:val="28"/>
          <w:lang w:val="en-GB"/>
        </w:rPr>
      </w:pPr>
      <w:r>
        <w:rPr>
          <w:rFonts w:asciiTheme="majorHAnsi" w:eastAsia="VNI-Times" w:hAnsiTheme="majorHAnsi" w:cstheme="majorHAnsi"/>
          <w:b/>
          <w:bCs/>
          <w:sz w:val="28"/>
          <w:szCs w:val="28"/>
          <w:lang w:val="en-GB"/>
        </w:rPr>
        <w:t xml:space="preserve">a. </w:t>
      </w:r>
      <w:r w:rsidR="002C5F03" w:rsidRPr="00A6273A">
        <w:rPr>
          <w:rFonts w:asciiTheme="majorHAnsi" w:eastAsia="VNI-Times" w:hAnsiTheme="majorHAnsi" w:cstheme="majorHAnsi"/>
          <w:b/>
          <w:bCs/>
          <w:i/>
          <w:iCs/>
          <w:sz w:val="28"/>
          <w:szCs w:val="28"/>
          <w:lang w:val="en-GB"/>
        </w:rPr>
        <w:t>Quyền học tập của công dân</w:t>
      </w:r>
    </w:p>
    <w:p w:rsidR="00896251" w:rsidRPr="00896251" w:rsidRDefault="002C5F03" w:rsidP="00A6273A">
      <w:pPr>
        <w:pStyle w:val="ListParagraph"/>
        <w:numPr>
          <w:ilvl w:val="0"/>
          <w:numId w:val="9"/>
        </w:numPr>
        <w:spacing w:after="0" w:line="324" w:lineRule="auto"/>
        <w:ind w:left="0" w:firstLine="567"/>
        <w:jc w:val="both"/>
        <w:rPr>
          <w:rFonts w:asciiTheme="majorHAnsi" w:eastAsia="VNI-Times" w:hAnsiTheme="majorHAnsi" w:cstheme="majorHAnsi"/>
          <w:b/>
          <w:bCs/>
          <w:i/>
          <w:iCs/>
          <w:sz w:val="28"/>
          <w:szCs w:val="28"/>
          <w:lang w:val="en-GB"/>
        </w:rPr>
      </w:pPr>
      <w:r w:rsidRPr="00896251">
        <w:rPr>
          <w:rFonts w:asciiTheme="majorHAnsi" w:eastAsia="VNI-Times" w:hAnsiTheme="majorHAnsi" w:cstheme="majorHAnsi"/>
          <w:i/>
          <w:sz w:val="28"/>
          <w:szCs w:val="28"/>
          <w:lang w:val="en-GB"/>
        </w:rPr>
        <w:t xml:space="preserve">Mọi công dân đều có quyền học </w:t>
      </w:r>
      <w:proofErr w:type="spellStart"/>
      <w:r w:rsidRPr="00896251">
        <w:rPr>
          <w:rFonts w:asciiTheme="majorHAnsi" w:eastAsia="VNI-Times" w:hAnsiTheme="majorHAnsi" w:cstheme="majorHAnsi"/>
          <w:i/>
          <w:sz w:val="28"/>
          <w:szCs w:val="28"/>
          <w:lang w:val="en-GB"/>
        </w:rPr>
        <w:t>từ</w:t>
      </w:r>
      <w:proofErr w:type="spellEnd"/>
      <w:r w:rsidRPr="00896251">
        <w:rPr>
          <w:rFonts w:asciiTheme="majorHAnsi" w:eastAsia="VNI-Times" w:hAnsiTheme="majorHAnsi" w:cstheme="majorHAnsi"/>
          <w:i/>
          <w:sz w:val="28"/>
          <w:szCs w:val="28"/>
          <w:lang w:val="en-GB"/>
        </w:rPr>
        <w:t xml:space="preserve"> </w:t>
      </w:r>
      <w:proofErr w:type="spellStart"/>
      <w:r w:rsidRPr="00896251">
        <w:rPr>
          <w:rFonts w:asciiTheme="majorHAnsi" w:eastAsia="VNI-Times" w:hAnsiTheme="majorHAnsi" w:cstheme="majorHAnsi"/>
          <w:i/>
          <w:sz w:val="28"/>
          <w:szCs w:val="28"/>
          <w:lang w:val="en-GB"/>
        </w:rPr>
        <w:t>thấp</w:t>
      </w:r>
      <w:proofErr w:type="spellEnd"/>
      <w:r w:rsidRPr="00896251">
        <w:rPr>
          <w:rFonts w:asciiTheme="majorHAnsi" w:eastAsia="VNI-Times" w:hAnsiTheme="majorHAnsi" w:cstheme="majorHAnsi"/>
          <w:i/>
          <w:sz w:val="28"/>
          <w:szCs w:val="28"/>
          <w:lang w:val="en-GB"/>
        </w:rPr>
        <w:t xml:space="preserve"> </w:t>
      </w:r>
      <w:proofErr w:type="spellStart"/>
      <w:r w:rsidRPr="00896251">
        <w:rPr>
          <w:rFonts w:asciiTheme="majorHAnsi" w:eastAsia="VNI-Times" w:hAnsiTheme="majorHAnsi" w:cstheme="majorHAnsi"/>
          <w:i/>
          <w:sz w:val="28"/>
          <w:szCs w:val="28"/>
          <w:lang w:val="en-GB"/>
        </w:rPr>
        <w:t>đến</w:t>
      </w:r>
      <w:proofErr w:type="spellEnd"/>
      <w:r w:rsidRPr="00896251">
        <w:rPr>
          <w:rFonts w:asciiTheme="majorHAnsi" w:eastAsia="VNI-Times" w:hAnsiTheme="majorHAnsi" w:cstheme="majorHAnsi"/>
          <w:i/>
          <w:sz w:val="28"/>
          <w:szCs w:val="28"/>
          <w:lang w:val="en-GB"/>
        </w:rPr>
        <w:t xml:space="preserve"> </w:t>
      </w:r>
      <w:proofErr w:type="spellStart"/>
      <w:r w:rsidRPr="00896251">
        <w:rPr>
          <w:rFonts w:asciiTheme="majorHAnsi" w:eastAsia="VNI-Times" w:hAnsiTheme="majorHAnsi" w:cstheme="majorHAnsi"/>
          <w:i/>
          <w:sz w:val="28"/>
          <w:szCs w:val="28"/>
          <w:lang w:val="en-GB"/>
        </w:rPr>
        <w:t>cao</w:t>
      </w:r>
      <w:proofErr w:type="spellEnd"/>
      <w:r w:rsidRPr="00896251">
        <w:rPr>
          <w:rFonts w:asciiTheme="majorHAnsi" w:eastAsia="VNI-Times" w:hAnsiTheme="majorHAnsi" w:cstheme="majorHAnsi"/>
          <w:i/>
          <w:sz w:val="28"/>
          <w:szCs w:val="28"/>
          <w:lang w:val="en-GB"/>
        </w:rPr>
        <w:t xml:space="preserve">, </w:t>
      </w:r>
      <w:proofErr w:type="spellStart"/>
      <w:r w:rsidRPr="00896251">
        <w:rPr>
          <w:rFonts w:asciiTheme="majorHAnsi" w:eastAsia="VNI-Times" w:hAnsiTheme="majorHAnsi" w:cstheme="majorHAnsi"/>
          <w:i/>
          <w:sz w:val="28"/>
          <w:szCs w:val="28"/>
          <w:lang w:val="en-GB"/>
        </w:rPr>
        <w:t>có</w:t>
      </w:r>
      <w:proofErr w:type="spellEnd"/>
      <w:r w:rsidRPr="00896251">
        <w:rPr>
          <w:rFonts w:asciiTheme="majorHAnsi" w:eastAsia="VNI-Times" w:hAnsiTheme="majorHAnsi" w:cstheme="majorHAnsi"/>
          <w:i/>
          <w:sz w:val="28"/>
          <w:szCs w:val="28"/>
          <w:lang w:val="en-GB"/>
        </w:rPr>
        <w:t xml:space="preserve"> </w:t>
      </w:r>
      <w:proofErr w:type="spellStart"/>
      <w:r w:rsidRPr="00896251">
        <w:rPr>
          <w:rFonts w:asciiTheme="majorHAnsi" w:eastAsia="VNI-Times" w:hAnsiTheme="majorHAnsi" w:cstheme="majorHAnsi"/>
          <w:i/>
          <w:sz w:val="28"/>
          <w:szCs w:val="28"/>
          <w:lang w:val="en-GB"/>
        </w:rPr>
        <w:t>thể</w:t>
      </w:r>
      <w:proofErr w:type="spellEnd"/>
      <w:r w:rsidRPr="00896251">
        <w:rPr>
          <w:rFonts w:asciiTheme="majorHAnsi" w:eastAsia="VNI-Times" w:hAnsiTheme="majorHAnsi" w:cstheme="majorHAnsi"/>
          <w:i/>
          <w:sz w:val="28"/>
          <w:szCs w:val="28"/>
          <w:lang w:val="en-GB"/>
        </w:rPr>
        <w:t xml:space="preserve"> </w:t>
      </w:r>
      <w:proofErr w:type="spellStart"/>
      <w:r w:rsidRPr="00896251">
        <w:rPr>
          <w:rFonts w:asciiTheme="majorHAnsi" w:eastAsia="VNI-Times" w:hAnsiTheme="majorHAnsi" w:cstheme="majorHAnsi"/>
          <w:i/>
          <w:sz w:val="28"/>
          <w:szCs w:val="28"/>
          <w:lang w:val="en-GB"/>
        </w:rPr>
        <w:t>học</w:t>
      </w:r>
      <w:proofErr w:type="spellEnd"/>
      <w:r w:rsidRPr="00896251">
        <w:rPr>
          <w:rFonts w:asciiTheme="majorHAnsi" w:eastAsia="VNI-Times" w:hAnsiTheme="majorHAnsi" w:cstheme="majorHAnsi"/>
          <w:i/>
          <w:sz w:val="28"/>
          <w:szCs w:val="28"/>
          <w:lang w:val="en-GB"/>
        </w:rPr>
        <w:t xml:space="preserve"> </w:t>
      </w:r>
      <w:proofErr w:type="spellStart"/>
      <w:r w:rsidRPr="00896251">
        <w:rPr>
          <w:rFonts w:asciiTheme="majorHAnsi" w:eastAsia="VNI-Times" w:hAnsiTheme="majorHAnsi" w:cstheme="majorHAnsi"/>
          <w:i/>
          <w:sz w:val="28"/>
          <w:szCs w:val="28"/>
          <w:lang w:val="en-GB"/>
        </w:rPr>
        <w:t>bất</w:t>
      </w:r>
      <w:proofErr w:type="spellEnd"/>
      <w:r w:rsidRPr="00896251">
        <w:rPr>
          <w:rFonts w:asciiTheme="majorHAnsi" w:eastAsia="VNI-Times" w:hAnsiTheme="majorHAnsi" w:cstheme="majorHAnsi"/>
          <w:i/>
          <w:sz w:val="28"/>
          <w:szCs w:val="28"/>
          <w:lang w:val="en-GB"/>
        </w:rPr>
        <w:t xml:space="preserve"> </w:t>
      </w:r>
      <w:proofErr w:type="spellStart"/>
      <w:r w:rsidRPr="00896251">
        <w:rPr>
          <w:rFonts w:asciiTheme="majorHAnsi" w:eastAsia="VNI-Times" w:hAnsiTheme="majorHAnsi" w:cstheme="majorHAnsi"/>
          <w:i/>
          <w:sz w:val="28"/>
          <w:szCs w:val="28"/>
          <w:lang w:val="en-GB"/>
        </w:rPr>
        <w:t>cứ</w:t>
      </w:r>
      <w:proofErr w:type="spellEnd"/>
      <w:r w:rsidRPr="00896251">
        <w:rPr>
          <w:rFonts w:asciiTheme="majorHAnsi" w:eastAsia="VNI-Times" w:hAnsiTheme="majorHAnsi" w:cstheme="majorHAnsi"/>
          <w:i/>
          <w:sz w:val="28"/>
          <w:szCs w:val="28"/>
          <w:lang w:val="en-GB"/>
        </w:rPr>
        <w:t xml:space="preserve"> </w:t>
      </w:r>
      <w:proofErr w:type="spellStart"/>
      <w:proofErr w:type="gramStart"/>
      <w:r w:rsidRPr="00896251">
        <w:rPr>
          <w:rFonts w:asciiTheme="majorHAnsi" w:eastAsia="VNI-Times" w:hAnsiTheme="majorHAnsi" w:cstheme="majorHAnsi"/>
          <w:i/>
          <w:sz w:val="28"/>
          <w:szCs w:val="28"/>
          <w:lang w:val="en-GB"/>
        </w:rPr>
        <w:t>ngành,nghề</w:t>
      </w:r>
      <w:proofErr w:type="spellEnd"/>
      <w:proofErr w:type="gramEnd"/>
      <w:r w:rsidRPr="00896251">
        <w:rPr>
          <w:rFonts w:asciiTheme="majorHAnsi" w:eastAsia="VNI-Times" w:hAnsiTheme="majorHAnsi" w:cstheme="majorHAnsi"/>
          <w:i/>
          <w:sz w:val="28"/>
          <w:szCs w:val="28"/>
          <w:lang w:val="en-GB"/>
        </w:rPr>
        <w:t xml:space="preserve"> </w:t>
      </w:r>
      <w:proofErr w:type="spellStart"/>
      <w:r w:rsidRPr="00896251">
        <w:rPr>
          <w:rFonts w:asciiTheme="majorHAnsi" w:eastAsia="VNI-Times" w:hAnsiTheme="majorHAnsi" w:cstheme="majorHAnsi"/>
          <w:i/>
          <w:sz w:val="28"/>
          <w:szCs w:val="28"/>
          <w:lang w:val="en-GB"/>
        </w:rPr>
        <w:t>nào</w:t>
      </w:r>
      <w:proofErr w:type="spellEnd"/>
      <w:r w:rsidRPr="00896251">
        <w:rPr>
          <w:rFonts w:asciiTheme="majorHAnsi" w:eastAsia="VNI-Times" w:hAnsiTheme="majorHAnsi" w:cstheme="majorHAnsi"/>
          <w:i/>
          <w:sz w:val="28"/>
          <w:szCs w:val="28"/>
          <w:lang w:val="en-GB"/>
        </w:rPr>
        <w:t xml:space="preserve">, </w:t>
      </w:r>
      <w:proofErr w:type="spellStart"/>
      <w:r w:rsidRPr="00896251">
        <w:rPr>
          <w:rFonts w:asciiTheme="majorHAnsi" w:eastAsia="VNI-Times" w:hAnsiTheme="majorHAnsi" w:cstheme="majorHAnsi"/>
          <w:i/>
          <w:sz w:val="28"/>
          <w:szCs w:val="28"/>
          <w:lang w:val="en-GB"/>
        </w:rPr>
        <w:t>có</w:t>
      </w:r>
      <w:proofErr w:type="spellEnd"/>
      <w:r w:rsidRPr="00896251">
        <w:rPr>
          <w:rFonts w:asciiTheme="majorHAnsi" w:eastAsia="VNI-Times" w:hAnsiTheme="majorHAnsi" w:cstheme="majorHAnsi"/>
          <w:i/>
          <w:sz w:val="28"/>
          <w:szCs w:val="28"/>
          <w:lang w:val="en-GB"/>
        </w:rPr>
        <w:t xml:space="preserve"> </w:t>
      </w:r>
      <w:proofErr w:type="spellStart"/>
      <w:r w:rsidRPr="00896251">
        <w:rPr>
          <w:rFonts w:asciiTheme="majorHAnsi" w:eastAsia="VNI-Times" w:hAnsiTheme="majorHAnsi" w:cstheme="majorHAnsi"/>
          <w:i/>
          <w:sz w:val="28"/>
          <w:szCs w:val="28"/>
          <w:lang w:val="en-GB"/>
        </w:rPr>
        <w:t>thể</w:t>
      </w:r>
      <w:proofErr w:type="spellEnd"/>
      <w:r w:rsidRPr="00896251">
        <w:rPr>
          <w:rFonts w:asciiTheme="majorHAnsi" w:eastAsia="VNI-Times" w:hAnsiTheme="majorHAnsi" w:cstheme="majorHAnsi"/>
          <w:i/>
          <w:sz w:val="28"/>
          <w:szCs w:val="28"/>
          <w:lang w:val="en-GB"/>
        </w:rPr>
        <w:t xml:space="preserve"> </w:t>
      </w:r>
      <w:proofErr w:type="spellStart"/>
      <w:r w:rsidRPr="00896251">
        <w:rPr>
          <w:rFonts w:asciiTheme="majorHAnsi" w:eastAsia="VNI-Times" w:hAnsiTheme="majorHAnsi" w:cstheme="majorHAnsi"/>
          <w:i/>
          <w:sz w:val="28"/>
          <w:szCs w:val="28"/>
          <w:lang w:val="en-GB"/>
        </w:rPr>
        <w:t>học</w:t>
      </w:r>
      <w:proofErr w:type="spellEnd"/>
      <w:r w:rsidRPr="00896251">
        <w:rPr>
          <w:rFonts w:asciiTheme="majorHAnsi" w:eastAsia="VNI-Times" w:hAnsiTheme="majorHAnsi" w:cstheme="majorHAnsi"/>
          <w:i/>
          <w:sz w:val="28"/>
          <w:szCs w:val="28"/>
          <w:lang w:val="en-GB"/>
        </w:rPr>
        <w:t xml:space="preserve"> </w:t>
      </w:r>
      <w:proofErr w:type="spellStart"/>
      <w:r w:rsidRPr="00896251">
        <w:rPr>
          <w:rFonts w:asciiTheme="majorHAnsi" w:eastAsia="VNI-Times" w:hAnsiTheme="majorHAnsi" w:cstheme="majorHAnsi"/>
          <w:i/>
          <w:sz w:val="28"/>
          <w:szCs w:val="28"/>
          <w:lang w:val="en-GB"/>
        </w:rPr>
        <w:t>bằng</w:t>
      </w:r>
      <w:proofErr w:type="spellEnd"/>
      <w:r w:rsidRPr="00896251">
        <w:rPr>
          <w:rFonts w:asciiTheme="majorHAnsi" w:eastAsia="VNI-Times" w:hAnsiTheme="majorHAnsi" w:cstheme="majorHAnsi"/>
          <w:i/>
          <w:sz w:val="28"/>
          <w:szCs w:val="28"/>
          <w:lang w:val="en-GB"/>
        </w:rPr>
        <w:t xml:space="preserve"> nhiều hình thức và có thể học thường xuyên, học suốt đời.</w:t>
      </w:r>
      <w:r w:rsidRPr="00896251">
        <w:rPr>
          <w:rFonts w:asciiTheme="majorHAnsi" w:eastAsia="VNI-Times" w:hAnsiTheme="majorHAnsi" w:cstheme="majorHAnsi"/>
          <w:sz w:val="28"/>
          <w:szCs w:val="28"/>
          <w:lang w:val="en-GB"/>
        </w:rPr>
        <w:t xml:space="preserve"> </w:t>
      </w:r>
    </w:p>
    <w:p w:rsidR="002C5F03" w:rsidRPr="00896251" w:rsidRDefault="002C5F03" w:rsidP="00A6273A">
      <w:pPr>
        <w:pStyle w:val="ListParagraph"/>
        <w:numPr>
          <w:ilvl w:val="0"/>
          <w:numId w:val="9"/>
        </w:numPr>
        <w:spacing w:after="0" w:line="324" w:lineRule="auto"/>
        <w:ind w:left="851" w:hanging="131"/>
        <w:jc w:val="both"/>
        <w:rPr>
          <w:rFonts w:asciiTheme="majorHAnsi" w:eastAsia="VNI-Times" w:hAnsiTheme="majorHAnsi" w:cstheme="majorHAnsi"/>
          <w:b/>
          <w:bCs/>
          <w:i/>
          <w:iCs/>
          <w:sz w:val="28"/>
          <w:szCs w:val="28"/>
          <w:lang w:val="en-GB"/>
        </w:rPr>
      </w:pPr>
      <w:r w:rsidRPr="00896251">
        <w:rPr>
          <w:rFonts w:asciiTheme="majorHAnsi" w:eastAsia="VNI-Times" w:hAnsiTheme="majorHAnsi" w:cstheme="majorHAnsi"/>
          <w:b/>
          <w:sz w:val="28"/>
          <w:szCs w:val="28"/>
          <w:lang w:val="en-GB"/>
        </w:rPr>
        <w:t>Nội dung:</w:t>
      </w:r>
    </w:p>
    <w:p w:rsidR="00326AB1" w:rsidRPr="00896251" w:rsidRDefault="00326AB1" w:rsidP="00A6273A">
      <w:pPr>
        <w:pStyle w:val="NormalWeb"/>
        <w:kinsoku w:val="0"/>
        <w:overflowPunct w:val="0"/>
        <w:spacing w:before="0" w:beforeAutospacing="0" w:after="0" w:afterAutospacing="0"/>
        <w:ind w:firstLine="720"/>
        <w:jc w:val="both"/>
        <w:textAlignment w:val="baseline"/>
        <w:rPr>
          <w:rFonts w:asciiTheme="majorHAnsi" w:eastAsia="VNI-Times" w:hAnsiTheme="majorHAnsi" w:cstheme="majorHAnsi"/>
          <w:b/>
          <w:bCs/>
          <w:i/>
          <w:iCs/>
          <w:sz w:val="28"/>
          <w:szCs w:val="28"/>
          <w:lang w:val="en-GB"/>
        </w:rPr>
      </w:pPr>
      <w:proofErr w:type="spellStart"/>
      <w:r w:rsidRPr="00896251">
        <w:rPr>
          <w:rFonts w:asciiTheme="majorHAnsi" w:eastAsia="VNI-Times" w:hAnsiTheme="majorHAnsi" w:cstheme="majorHAnsi"/>
          <w:b/>
          <w:bCs/>
          <w:i/>
          <w:iCs/>
          <w:sz w:val="28"/>
          <w:szCs w:val="28"/>
          <w:lang w:val="en-GB"/>
        </w:rPr>
        <w:t>Quyền</w:t>
      </w:r>
      <w:proofErr w:type="spellEnd"/>
      <w:r w:rsidRPr="00896251">
        <w:rPr>
          <w:rFonts w:asciiTheme="majorHAnsi" w:eastAsia="VNI-Times" w:hAnsiTheme="majorHAnsi" w:cstheme="majorHAnsi"/>
          <w:b/>
          <w:bCs/>
          <w:i/>
          <w:iCs/>
          <w:sz w:val="28"/>
          <w:szCs w:val="28"/>
          <w:lang w:val="en-GB"/>
        </w:rPr>
        <w:t xml:space="preserve"> </w:t>
      </w:r>
      <w:proofErr w:type="spellStart"/>
      <w:r w:rsidRPr="00896251">
        <w:rPr>
          <w:rFonts w:asciiTheme="majorHAnsi" w:eastAsia="VNI-Times" w:hAnsiTheme="majorHAnsi" w:cstheme="majorHAnsi"/>
          <w:b/>
          <w:bCs/>
          <w:i/>
          <w:iCs/>
          <w:sz w:val="28"/>
          <w:szCs w:val="28"/>
          <w:lang w:val="en-GB"/>
        </w:rPr>
        <w:t>học</w:t>
      </w:r>
      <w:proofErr w:type="spellEnd"/>
      <w:r w:rsidRPr="00896251">
        <w:rPr>
          <w:rFonts w:asciiTheme="majorHAnsi" w:eastAsia="VNI-Times" w:hAnsiTheme="majorHAnsi" w:cstheme="majorHAnsi"/>
          <w:b/>
          <w:bCs/>
          <w:i/>
          <w:iCs/>
          <w:sz w:val="28"/>
          <w:szCs w:val="28"/>
          <w:lang w:val="en-GB"/>
        </w:rPr>
        <w:t xml:space="preserve"> </w:t>
      </w:r>
      <w:proofErr w:type="spellStart"/>
      <w:r w:rsidRPr="00896251">
        <w:rPr>
          <w:rFonts w:asciiTheme="majorHAnsi" w:eastAsia="VNI-Times" w:hAnsiTheme="majorHAnsi" w:cstheme="majorHAnsi"/>
          <w:b/>
          <w:bCs/>
          <w:i/>
          <w:iCs/>
          <w:sz w:val="28"/>
          <w:szCs w:val="28"/>
          <w:lang w:val="en-GB"/>
        </w:rPr>
        <w:t>tâp</w:t>
      </w:r>
      <w:proofErr w:type="spellEnd"/>
      <w:r w:rsidRPr="00896251">
        <w:rPr>
          <w:rFonts w:asciiTheme="majorHAnsi" w:eastAsia="VNI-Times" w:hAnsiTheme="majorHAnsi" w:cstheme="majorHAnsi"/>
          <w:b/>
          <w:bCs/>
          <w:i/>
          <w:iCs/>
          <w:sz w:val="28"/>
          <w:szCs w:val="28"/>
          <w:lang w:val="en-GB"/>
        </w:rPr>
        <w:t xml:space="preserve"> </w:t>
      </w:r>
      <w:proofErr w:type="spellStart"/>
      <w:r w:rsidRPr="00896251">
        <w:rPr>
          <w:rFonts w:asciiTheme="majorHAnsi" w:eastAsia="VNI-Times" w:hAnsiTheme="majorHAnsi" w:cstheme="majorHAnsi"/>
          <w:b/>
          <w:bCs/>
          <w:i/>
          <w:iCs/>
          <w:sz w:val="28"/>
          <w:szCs w:val="28"/>
          <w:lang w:val="en-GB"/>
        </w:rPr>
        <w:t>bao</w:t>
      </w:r>
      <w:proofErr w:type="spellEnd"/>
      <w:r w:rsidRPr="00896251">
        <w:rPr>
          <w:rFonts w:asciiTheme="majorHAnsi" w:eastAsia="VNI-Times" w:hAnsiTheme="majorHAnsi" w:cstheme="majorHAnsi"/>
          <w:b/>
          <w:bCs/>
          <w:i/>
          <w:iCs/>
          <w:sz w:val="28"/>
          <w:szCs w:val="28"/>
          <w:lang w:val="en-GB"/>
        </w:rPr>
        <w:t xml:space="preserve"> </w:t>
      </w:r>
      <w:proofErr w:type="spellStart"/>
      <w:r w:rsidRPr="00896251">
        <w:rPr>
          <w:rFonts w:asciiTheme="majorHAnsi" w:eastAsia="VNI-Times" w:hAnsiTheme="majorHAnsi" w:cstheme="majorHAnsi"/>
          <w:b/>
          <w:bCs/>
          <w:i/>
          <w:iCs/>
          <w:sz w:val="28"/>
          <w:szCs w:val="28"/>
          <w:lang w:val="en-GB"/>
        </w:rPr>
        <w:t>gồm</w:t>
      </w:r>
      <w:proofErr w:type="spellEnd"/>
      <w:r w:rsidRPr="00896251">
        <w:rPr>
          <w:rFonts w:asciiTheme="majorHAnsi" w:eastAsia="VNI-Times" w:hAnsiTheme="majorHAnsi" w:cstheme="majorHAnsi"/>
          <w:b/>
          <w:bCs/>
          <w:i/>
          <w:iCs/>
          <w:sz w:val="28"/>
          <w:szCs w:val="28"/>
          <w:lang w:val="en-GB"/>
        </w:rPr>
        <w:t>:</w:t>
      </w:r>
    </w:p>
    <w:p w:rsidR="00326AB1" w:rsidRPr="00896251" w:rsidRDefault="00326AB1" w:rsidP="00A6273A">
      <w:pPr>
        <w:pStyle w:val="NormalWeb"/>
        <w:kinsoku w:val="0"/>
        <w:overflowPunct w:val="0"/>
        <w:spacing w:before="0" w:beforeAutospacing="0" w:after="0" w:afterAutospacing="0"/>
        <w:ind w:firstLine="720"/>
        <w:jc w:val="both"/>
        <w:textAlignment w:val="baseline"/>
        <w:rPr>
          <w:rFonts w:asciiTheme="majorHAnsi" w:eastAsiaTheme="minorEastAsia" w:hAnsiTheme="majorHAnsi" w:cstheme="majorHAnsi"/>
          <w:kern w:val="24"/>
          <w:sz w:val="28"/>
          <w:szCs w:val="28"/>
          <w:lang w:val="en-US"/>
        </w:rPr>
      </w:pPr>
      <w:r w:rsidRPr="00896251">
        <w:rPr>
          <w:rFonts w:asciiTheme="majorHAnsi" w:eastAsia="VNI-Times" w:hAnsiTheme="majorHAnsi" w:cstheme="majorHAnsi"/>
          <w:b/>
          <w:bCs/>
          <w:i/>
          <w:iCs/>
          <w:sz w:val="28"/>
          <w:szCs w:val="28"/>
          <w:lang w:val="en-GB"/>
        </w:rPr>
        <w:t xml:space="preserve">-  </w:t>
      </w:r>
      <w:r w:rsidRPr="00896251">
        <w:rPr>
          <w:rFonts w:asciiTheme="majorHAnsi" w:eastAsiaTheme="minorEastAsia" w:hAnsiTheme="majorHAnsi" w:cstheme="majorHAnsi"/>
          <w:kern w:val="24"/>
          <w:sz w:val="28"/>
          <w:szCs w:val="28"/>
          <w:lang w:val="en-US"/>
        </w:rPr>
        <w:t>Quyền học không hạn chế.</w:t>
      </w:r>
    </w:p>
    <w:p w:rsidR="00326AB1" w:rsidRPr="00896251" w:rsidRDefault="00326AB1" w:rsidP="00A6273A">
      <w:pPr>
        <w:pStyle w:val="NormalWeb"/>
        <w:kinsoku w:val="0"/>
        <w:overflowPunct w:val="0"/>
        <w:spacing w:before="0" w:beforeAutospacing="0" w:after="0" w:afterAutospacing="0"/>
        <w:ind w:firstLine="720"/>
        <w:jc w:val="both"/>
        <w:textAlignment w:val="baseline"/>
        <w:rPr>
          <w:rFonts w:asciiTheme="majorHAnsi" w:hAnsiTheme="majorHAnsi" w:cstheme="majorHAnsi"/>
          <w:sz w:val="28"/>
          <w:szCs w:val="28"/>
        </w:rPr>
      </w:pPr>
      <w:r w:rsidRPr="00896251">
        <w:rPr>
          <w:rFonts w:asciiTheme="majorHAnsi" w:hAnsiTheme="majorHAnsi" w:cstheme="majorHAnsi"/>
          <w:sz w:val="28"/>
          <w:szCs w:val="28"/>
          <w:lang w:val="en-US"/>
        </w:rPr>
        <w:t xml:space="preserve">- </w:t>
      </w:r>
      <w:r w:rsidRPr="00896251">
        <w:rPr>
          <w:rFonts w:asciiTheme="majorHAnsi" w:eastAsiaTheme="minorEastAsia" w:hAnsiTheme="majorHAnsi" w:cstheme="majorHAnsi"/>
          <w:kern w:val="24"/>
          <w:sz w:val="28"/>
          <w:szCs w:val="28"/>
        </w:rPr>
        <w:t>Học bất cứ ngành nghề nào.</w:t>
      </w:r>
    </w:p>
    <w:p w:rsidR="00326AB1" w:rsidRPr="00896251" w:rsidRDefault="00326AB1" w:rsidP="00A6273A">
      <w:pPr>
        <w:pStyle w:val="NormalWeb"/>
        <w:kinsoku w:val="0"/>
        <w:overflowPunct w:val="0"/>
        <w:spacing w:before="0" w:beforeAutospacing="0" w:after="0" w:afterAutospacing="0"/>
        <w:ind w:firstLine="720"/>
        <w:jc w:val="both"/>
        <w:textAlignment w:val="baseline"/>
        <w:rPr>
          <w:rFonts w:asciiTheme="majorHAnsi" w:hAnsiTheme="majorHAnsi" w:cstheme="majorHAnsi"/>
          <w:sz w:val="28"/>
          <w:szCs w:val="28"/>
        </w:rPr>
      </w:pPr>
      <w:r w:rsidRPr="00896251">
        <w:rPr>
          <w:rFonts w:asciiTheme="majorHAnsi" w:hAnsiTheme="majorHAnsi" w:cstheme="majorHAnsi"/>
          <w:sz w:val="28"/>
          <w:szCs w:val="28"/>
        </w:rPr>
        <w:t xml:space="preserve">- </w:t>
      </w:r>
      <w:r w:rsidRPr="00896251">
        <w:rPr>
          <w:rFonts w:asciiTheme="majorHAnsi" w:eastAsiaTheme="minorEastAsia" w:hAnsiTheme="majorHAnsi" w:cstheme="majorHAnsi"/>
          <w:kern w:val="24"/>
          <w:sz w:val="28"/>
          <w:szCs w:val="28"/>
        </w:rPr>
        <w:t>Học thường xuyên, học suốt đời.</w:t>
      </w:r>
    </w:p>
    <w:p w:rsidR="002C5F03" w:rsidRPr="00896251" w:rsidRDefault="00326AB1" w:rsidP="00A6273A">
      <w:pPr>
        <w:pStyle w:val="NormalWeb"/>
        <w:kinsoku w:val="0"/>
        <w:overflowPunct w:val="0"/>
        <w:spacing w:before="0" w:beforeAutospacing="0" w:after="0" w:afterAutospacing="0"/>
        <w:ind w:firstLine="720"/>
        <w:jc w:val="both"/>
        <w:textAlignment w:val="baseline"/>
        <w:rPr>
          <w:rFonts w:asciiTheme="majorHAnsi" w:eastAsiaTheme="minorEastAsia" w:hAnsiTheme="majorHAnsi" w:cstheme="majorHAnsi"/>
          <w:kern w:val="24"/>
          <w:sz w:val="28"/>
          <w:szCs w:val="28"/>
        </w:rPr>
      </w:pPr>
      <w:r w:rsidRPr="00896251">
        <w:rPr>
          <w:rFonts w:asciiTheme="majorHAnsi" w:hAnsiTheme="majorHAnsi" w:cstheme="majorHAnsi"/>
          <w:sz w:val="28"/>
          <w:szCs w:val="28"/>
        </w:rPr>
        <w:t xml:space="preserve">- </w:t>
      </w:r>
      <w:r w:rsidRPr="00896251">
        <w:rPr>
          <w:rFonts w:asciiTheme="majorHAnsi" w:eastAsiaTheme="minorEastAsia" w:hAnsiTheme="majorHAnsi" w:cstheme="majorHAnsi"/>
          <w:kern w:val="24"/>
          <w:sz w:val="28"/>
          <w:szCs w:val="28"/>
        </w:rPr>
        <w:t>Được đối xử bình đẳng về cơ hội học tập.</w:t>
      </w:r>
    </w:p>
    <w:p w:rsidR="00326AB1" w:rsidRPr="00896251" w:rsidRDefault="00A6273A" w:rsidP="00A6273A">
      <w:pPr>
        <w:pStyle w:val="NormalWeb"/>
        <w:kinsoku w:val="0"/>
        <w:overflowPunct w:val="0"/>
        <w:spacing w:before="0" w:beforeAutospacing="0" w:after="0" w:afterAutospacing="0"/>
        <w:jc w:val="both"/>
        <w:textAlignment w:val="baseline"/>
        <w:rPr>
          <w:rFonts w:asciiTheme="majorHAnsi" w:hAnsiTheme="majorHAnsi" w:cstheme="majorHAnsi"/>
          <w:b/>
          <w:sz w:val="28"/>
          <w:szCs w:val="28"/>
        </w:rPr>
      </w:pPr>
      <w:r>
        <w:rPr>
          <w:rFonts w:asciiTheme="majorHAnsi" w:hAnsiTheme="majorHAnsi" w:cstheme="majorHAnsi"/>
          <w:b/>
          <w:sz w:val="28"/>
          <w:szCs w:val="28"/>
        </w:rPr>
        <w:t xml:space="preserve">b. </w:t>
      </w:r>
      <w:r w:rsidR="00326AB1" w:rsidRPr="00896251">
        <w:rPr>
          <w:rFonts w:asciiTheme="majorHAnsi" w:hAnsiTheme="majorHAnsi" w:cstheme="majorHAnsi"/>
          <w:b/>
          <w:sz w:val="28"/>
          <w:szCs w:val="28"/>
        </w:rPr>
        <w:t>Quyền sáng tạo của công dân</w:t>
      </w:r>
    </w:p>
    <w:p w:rsidR="00326AB1" w:rsidRPr="00896251" w:rsidRDefault="00326AB1" w:rsidP="00A6273A">
      <w:pPr>
        <w:pStyle w:val="NormalWeb"/>
        <w:kinsoku w:val="0"/>
        <w:overflowPunct w:val="0"/>
        <w:spacing w:before="0" w:beforeAutospacing="0" w:after="0" w:afterAutospacing="0"/>
        <w:ind w:firstLine="720"/>
        <w:jc w:val="both"/>
        <w:textAlignment w:val="baseline"/>
        <w:rPr>
          <w:rFonts w:asciiTheme="majorHAnsi" w:hAnsiTheme="majorHAnsi" w:cstheme="majorHAnsi"/>
          <w:sz w:val="28"/>
          <w:szCs w:val="28"/>
        </w:rPr>
      </w:pPr>
      <w:r w:rsidRPr="00896251">
        <w:rPr>
          <w:rFonts w:asciiTheme="majorHAnsi" w:hAnsiTheme="majorHAnsi" w:cstheme="majorHAnsi"/>
          <w:sz w:val="28"/>
          <w:szCs w:val="28"/>
        </w:rPr>
        <w:t xml:space="preserve">- </w:t>
      </w:r>
      <w:r w:rsidRPr="00896251">
        <w:rPr>
          <w:rFonts w:asciiTheme="majorHAnsi" w:eastAsia="VNI-Times" w:hAnsiTheme="majorHAnsi" w:cstheme="majorHAnsi"/>
          <w:i/>
          <w:sz w:val="28"/>
          <w:szCs w:val="28"/>
        </w:rPr>
        <w:t>Quyền của mỗi người được tự do nghiên cứu khoa học, tự do tìm tòi, suy nghĩ để đưa ra các phát minh, sáng chế, sáng kiến, cải tiến kĩ thuật, hợp lí hóa sản xuất; quyền về sáng tác văn học, nghệ thuật, khám phá khoa học để tạo ra các sản phẩm, công trình khoa học về các lĩnh vực đời sống xã hội.</w:t>
      </w:r>
    </w:p>
    <w:p w:rsidR="00326AB1" w:rsidRPr="00896251" w:rsidRDefault="00326AB1" w:rsidP="00A6273A">
      <w:pPr>
        <w:spacing w:after="0" w:line="324" w:lineRule="auto"/>
        <w:ind w:firstLine="720"/>
        <w:jc w:val="both"/>
        <w:rPr>
          <w:rFonts w:asciiTheme="majorHAnsi" w:eastAsia="VNI-Times" w:hAnsiTheme="majorHAnsi" w:cstheme="majorHAnsi"/>
          <w:b/>
          <w:sz w:val="28"/>
          <w:szCs w:val="28"/>
        </w:rPr>
      </w:pPr>
      <w:r w:rsidRPr="00896251">
        <w:rPr>
          <w:rFonts w:asciiTheme="majorHAnsi" w:eastAsia="VNI-Times" w:hAnsiTheme="majorHAnsi" w:cstheme="majorHAnsi"/>
          <w:b/>
          <w:sz w:val="28"/>
          <w:szCs w:val="28"/>
        </w:rPr>
        <w:t>- Nội dung:</w:t>
      </w:r>
    </w:p>
    <w:p w:rsidR="00326AB1" w:rsidRPr="00896251" w:rsidRDefault="00326AB1" w:rsidP="00A6273A">
      <w:pPr>
        <w:spacing w:after="0" w:line="324" w:lineRule="auto"/>
        <w:ind w:firstLine="720"/>
        <w:jc w:val="both"/>
        <w:rPr>
          <w:rFonts w:asciiTheme="majorHAnsi" w:eastAsia="VNI-Times" w:hAnsiTheme="majorHAnsi" w:cstheme="majorHAnsi"/>
          <w:b/>
          <w:sz w:val="28"/>
          <w:szCs w:val="28"/>
        </w:rPr>
      </w:pPr>
      <w:r w:rsidRPr="00896251">
        <w:rPr>
          <w:rFonts w:asciiTheme="majorHAnsi" w:eastAsia="VNI-Times" w:hAnsiTheme="majorHAnsi" w:cstheme="majorHAnsi"/>
          <w:b/>
          <w:sz w:val="28"/>
          <w:szCs w:val="28"/>
        </w:rPr>
        <w:t>Quyền sáng tạo của công dân bao gồm:</w:t>
      </w:r>
    </w:p>
    <w:p w:rsidR="00326AB1" w:rsidRPr="00896251" w:rsidRDefault="00326AB1" w:rsidP="00A6273A">
      <w:pPr>
        <w:pStyle w:val="ListParagraph"/>
        <w:numPr>
          <w:ilvl w:val="0"/>
          <w:numId w:val="9"/>
        </w:numPr>
        <w:spacing w:after="0" w:line="324" w:lineRule="auto"/>
        <w:jc w:val="both"/>
        <w:rPr>
          <w:rFonts w:asciiTheme="majorHAnsi" w:eastAsia="VNI-Times" w:hAnsiTheme="majorHAnsi" w:cstheme="majorHAnsi"/>
          <w:sz w:val="28"/>
          <w:szCs w:val="28"/>
        </w:rPr>
      </w:pPr>
      <w:r w:rsidRPr="00896251">
        <w:rPr>
          <w:rFonts w:asciiTheme="majorHAnsi" w:eastAsia="VNI-Times" w:hAnsiTheme="majorHAnsi" w:cstheme="majorHAnsi"/>
          <w:sz w:val="28"/>
          <w:szCs w:val="28"/>
        </w:rPr>
        <w:t>Quyền tác giả.</w:t>
      </w:r>
    </w:p>
    <w:p w:rsidR="00326AB1" w:rsidRPr="00896251" w:rsidRDefault="00896251" w:rsidP="00A6273A">
      <w:pPr>
        <w:pStyle w:val="ListParagraph"/>
        <w:numPr>
          <w:ilvl w:val="0"/>
          <w:numId w:val="9"/>
        </w:numPr>
        <w:spacing w:after="0" w:line="324" w:lineRule="auto"/>
        <w:jc w:val="both"/>
        <w:rPr>
          <w:rFonts w:asciiTheme="majorHAnsi" w:eastAsia="VNI-Times" w:hAnsiTheme="majorHAnsi" w:cstheme="majorHAnsi"/>
          <w:sz w:val="28"/>
          <w:szCs w:val="28"/>
        </w:rPr>
      </w:pPr>
      <w:r w:rsidRPr="00896251">
        <w:rPr>
          <w:rFonts w:asciiTheme="majorHAnsi" w:eastAsia="VNI-Times" w:hAnsiTheme="majorHAnsi" w:cstheme="majorHAnsi"/>
          <w:sz w:val="28"/>
          <w:szCs w:val="28"/>
        </w:rPr>
        <w:t>Q</w:t>
      </w:r>
      <w:r w:rsidR="00326AB1" w:rsidRPr="00896251">
        <w:rPr>
          <w:rFonts w:asciiTheme="majorHAnsi" w:eastAsia="VNI-Times" w:hAnsiTheme="majorHAnsi" w:cstheme="majorHAnsi"/>
          <w:sz w:val="28"/>
          <w:szCs w:val="28"/>
        </w:rPr>
        <w:t>uyền sở hữu công nghiệp.</w:t>
      </w:r>
    </w:p>
    <w:p w:rsidR="00326AB1" w:rsidRPr="00896251" w:rsidRDefault="00896251" w:rsidP="00A6273A">
      <w:pPr>
        <w:pStyle w:val="ListParagraph"/>
        <w:numPr>
          <w:ilvl w:val="0"/>
          <w:numId w:val="9"/>
        </w:numPr>
        <w:spacing w:after="0" w:line="324" w:lineRule="auto"/>
        <w:jc w:val="both"/>
        <w:rPr>
          <w:rFonts w:asciiTheme="majorHAnsi" w:eastAsia="VNI-Times" w:hAnsiTheme="majorHAnsi" w:cstheme="majorHAnsi"/>
          <w:i/>
          <w:sz w:val="28"/>
          <w:szCs w:val="28"/>
        </w:rPr>
      </w:pPr>
      <w:r w:rsidRPr="00896251">
        <w:rPr>
          <w:rFonts w:asciiTheme="majorHAnsi" w:eastAsia="VNI-Times" w:hAnsiTheme="majorHAnsi" w:cstheme="majorHAnsi"/>
          <w:sz w:val="28"/>
          <w:szCs w:val="28"/>
        </w:rPr>
        <w:t>H</w:t>
      </w:r>
      <w:r w:rsidR="00326AB1" w:rsidRPr="00896251">
        <w:rPr>
          <w:rFonts w:asciiTheme="majorHAnsi" w:eastAsia="VNI-Times" w:hAnsiTheme="majorHAnsi" w:cstheme="majorHAnsi"/>
          <w:sz w:val="28"/>
          <w:szCs w:val="28"/>
        </w:rPr>
        <w:t>oạt động khoa học, công nghệ.</w:t>
      </w:r>
    </w:p>
    <w:p w:rsidR="00896251" w:rsidRPr="00896251" w:rsidRDefault="00896251" w:rsidP="00A6273A">
      <w:pPr>
        <w:spacing w:after="0" w:line="324" w:lineRule="auto"/>
        <w:jc w:val="both"/>
        <w:rPr>
          <w:rFonts w:asciiTheme="majorHAnsi" w:eastAsia="VNI-Times" w:hAnsiTheme="majorHAnsi" w:cstheme="majorHAnsi"/>
          <w:b/>
          <w:sz w:val="28"/>
          <w:szCs w:val="28"/>
        </w:rPr>
      </w:pPr>
      <w:r w:rsidRPr="00896251">
        <w:rPr>
          <w:rFonts w:asciiTheme="majorHAnsi" w:eastAsia="VNI-Times" w:hAnsiTheme="majorHAnsi" w:cstheme="majorHAnsi"/>
          <w:b/>
          <w:sz w:val="28"/>
          <w:szCs w:val="28"/>
        </w:rPr>
        <w:t>c) Quyền được phát triển của công dân</w:t>
      </w:r>
    </w:p>
    <w:p w:rsidR="00896251" w:rsidRPr="00896251" w:rsidRDefault="00896251" w:rsidP="00A6273A">
      <w:pPr>
        <w:spacing w:after="0" w:line="324" w:lineRule="auto"/>
        <w:ind w:firstLine="720"/>
        <w:jc w:val="both"/>
        <w:rPr>
          <w:rFonts w:asciiTheme="majorHAnsi" w:eastAsia="VNI-Times" w:hAnsiTheme="majorHAnsi" w:cstheme="majorHAnsi"/>
          <w:i/>
          <w:sz w:val="28"/>
          <w:szCs w:val="28"/>
        </w:rPr>
      </w:pPr>
      <w:r w:rsidRPr="00896251">
        <w:rPr>
          <w:rFonts w:asciiTheme="majorHAnsi" w:eastAsia="VNI-Times" w:hAnsiTheme="majorHAnsi" w:cstheme="majorHAnsi"/>
          <w:i/>
          <w:sz w:val="28"/>
          <w:szCs w:val="28"/>
        </w:rPr>
        <w:t>- Quyền được phát triển là quyền của công dân được sống trong môi trường xã hội và tự nhiên có lợi cho sự tồn tại và phát triển về thể chất, tinh thần, trí tuệ, đạo đức; có mức sống đầy đủ về vật chất; được học tập, nghỉ ngơi, vui chơi, giải trí, tham gia các họat động văn hóa; đuợc cung cấp thông tin và chăm sóc sức khỏe; được khuyến khích, bồi dưỡng để phát triển tài năng.</w:t>
      </w:r>
    </w:p>
    <w:p w:rsidR="00896251" w:rsidRPr="00896251" w:rsidRDefault="00896251" w:rsidP="00A6273A">
      <w:pPr>
        <w:spacing w:after="0" w:line="324" w:lineRule="auto"/>
        <w:ind w:left="720"/>
        <w:jc w:val="both"/>
        <w:rPr>
          <w:rFonts w:asciiTheme="majorHAnsi" w:eastAsia="VNI-Times" w:hAnsiTheme="majorHAnsi" w:cstheme="majorHAnsi"/>
          <w:b/>
          <w:sz w:val="28"/>
          <w:szCs w:val="28"/>
        </w:rPr>
      </w:pPr>
      <w:r w:rsidRPr="00896251">
        <w:rPr>
          <w:rFonts w:asciiTheme="majorHAnsi" w:eastAsia="VNI-Times" w:hAnsiTheme="majorHAnsi" w:cstheme="majorHAnsi"/>
          <w:b/>
          <w:sz w:val="28"/>
          <w:szCs w:val="28"/>
        </w:rPr>
        <w:t>Quyền được phát triển của công dân được biểu hiện ở hai nội dung:</w:t>
      </w:r>
    </w:p>
    <w:p w:rsidR="00896251" w:rsidRPr="00896251" w:rsidRDefault="00896251" w:rsidP="00A6273A">
      <w:pPr>
        <w:pStyle w:val="ListParagraph"/>
        <w:numPr>
          <w:ilvl w:val="0"/>
          <w:numId w:val="9"/>
        </w:numPr>
        <w:spacing w:after="0" w:line="324" w:lineRule="auto"/>
        <w:jc w:val="both"/>
        <w:rPr>
          <w:rFonts w:asciiTheme="majorHAnsi" w:eastAsia="VNI-Times" w:hAnsiTheme="majorHAnsi" w:cstheme="majorHAnsi"/>
          <w:sz w:val="28"/>
          <w:szCs w:val="28"/>
        </w:rPr>
      </w:pPr>
      <w:r w:rsidRPr="00896251">
        <w:rPr>
          <w:rFonts w:asciiTheme="majorHAnsi" w:eastAsia="VNI-Times" w:hAnsiTheme="majorHAnsi" w:cstheme="majorHAnsi"/>
          <w:sz w:val="28"/>
          <w:szCs w:val="28"/>
        </w:rPr>
        <w:lastRenderedPageBreak/>
        <w:t xml:space="preserve">Một là, quyền của công dân được hưởng đời sống vật chất và tinh thần đầy đủ để phát triển tồn diện.  </w:t>
      </w:r>
    </w:p>
    <w:p w:rsidR="00896251" w:rsidRPr="00896251" w:rsidRDefault="00896251" w:rsidP="00A6273A">
      <w:pPr>
        <w:pStyle w:val="ListParagraph"/>
        <w:numPr>
          <w:ilvl w:val="0"/>
          <w:numId w:val="9"/>
        </w:numPr>
        <w:spacing w:after="0" w:line="324" w:lineRule="auto"/>
        <w:jc w:val="both"/>
        <w:rPr>
          <w:rFonts w:asciiTheme="majorHAnsi" w:eastAsia="VNI-Times" w:hAnsiTheme="majorHAnsi" w:cstheme="majorHAnsi"/>
          <w:sz w:val="28"/>
          <w:szCs w:val="28"/>
        </w:rPr>
      </w:pPr>
      <w:r w:rsidRPr="00896251">
        <w:rPr>
          <w:rFonts w:asciiTheme="majorHAnsi" w:eastAsia="VNI-Times" w:hAnsiTheme="majorHAnsi" w:cstheme="majorHAnsi"/>
          <w:sz w:val="28"/>
          <w:szCs w:val="28"/>
        </w:rPr>
        <w:t>Hai là, công dân có quyền được khuyến khích, bồi dưỡng để phát triển tài năng.</w:t>
      </w:r>
    </w:p>
    <w:p w:rsidR="00896251" w:rsidRPr="00896251" w:rsidRDefault="00896251" w:rsidP="00A6273A">
      <w:pPr>
        <w:spacing w:after="0"/>
        <w:jc w:val="both"/>
        <w:rPr>
          <w:rFonts w:asciiTheme="majorHAnsi" w:hAnsiTheme="majorHAnsi" w:cstheme="majorHAnsi"/>
          <w:b/>
          <w:sz w:val="28"/>
          <w:szCs w:val="28"/>
          <w:u w:val="single"/>
          <w:lang w:val="en-GB"/>
        </w:rPr>
      </w:pPr>
    </w:p>
    <w:p w:rsidR="00A6273A" w:rsidRDefault="004842F9" w:rsidP="00A6273A">
      <w:pPr>
        <w:spacing w:after="0"/>
        <w:jc w:val="center"/>
        <w:rPr>
          <w:rFonts w:asciiTheme="majorHAnsi" w:hAnsiTheme="majorHAnsi" w:cstheme="majorHAnsi"/>
          <w:b/>
          <w:sz w:val="28"/>
          <w:szCs w:val="28"/>
          <w:lang w:val="en-GB"/>
        </w:rPr>
      </w:pPr>
      <w:r w:rsidRPr="00896251">
        <w:rPr>
          <w:rFonts w:asciiTheme="majorHAnsi" w:hAnsiTheme="majorHAnsi" w:cstheme="majorHAnsi"/>
          <w:b/>
          <w:sz w:val="28"/>
          <w:szCs w:val="28"/>
          <w:u w:val="single"/>
          <w:lang w:val="en-GB"/>
        </w:rPr>
        <w:t>Bài 9:</w:t>
      </w:r>
      <w:r w:rsidRPr="00896251">
        <w:rPr>
          <w:rFonts w:asciiTheme="majorHAnsi" w:hAnsiTheme="majorHAnsi" w:cstheme="majorHAnsi"/>
          <w:b/>
          <w:sz w:val="28"/>
          <w:szCs w:val="28"/>
          <w:lang w:val="en-GB"/>
        </w:rPr>
        <w:t xml:space="preserve">  PHÁP LUẬT VỚI SỰ PHÁT TRIỂN BỀN VỮNG</w:t>
      </w:r>
      <w:r w:rsidR="00A6273A">
        <w:rPr>
          <w:rFonts w:asciiTheme="majorHAnsi" w:hAnsiTheme="majorHAnsi" w:cstheme="majorHAnsi"/>
          <w:b/>
          <w:sz w:val="28"/>
          <w:szCs w:val="28"/>
          <w:lang w:val="en-GB"/>
        </w:rPr>
        <w:t xml:space="preserve"> </w:t>
      </w:r>
    </w:p>
    <w:p w:rsidR="004842F9" w:rsidRPr="00896251" w:rsidRDefault="004842F9" w:rsidP="00A6273A">
      <w:pPr>
        <w:spacing w:after="0"/>
        <w:jc w:val="center"/>
        <w:rPr>
          <w:rFonts w:asciiTheme="majorHAnsi" w:hAnsiTheme="majorHAnsi" w:cstheme="majorHAnsi"/>
          <w:b/>
          <w:sz w:val="28"/>
          <w:szCs w:val="28"/>
          <w:lang w:val="en-GB"/>
        </w:rPr>
      </w:pPr>
      <w:r w:rsidRPr="00896251">
        <w:rPr>
          <w:rFonts w:asciiTheme="majorHAnsi" w:hAnsiTheme="majorHAnsi" w:cstheme="majorHAnsi"/>
          <w:b/>
          <w:sz w:val="28"/>
          <w:szCs w:val="28"/>
          <w:lang w:val="en-GB"/>
        </w:rPr>
        <w:t xml:space="preserve">CỦA ĐẤT NƯỚC </w:t>
      </w:r>
      <w:r w:rsidR="00EA73CC" w:rsidRPr="00896251">
        <w:rPr>
          <w:rFonts w:asciiTheme="majorHAnsi" w:hAnsiTheme="majorHAnsi" w:cstheme="majorHAnsi"/>
          <w:b/>
          <w:sz w:val="28"/>
          <w:szCs w:val="28"/>
          <w:lang w:val="en-GB"/>
        </w:rPr>
        <w:t xml:space="preserve"> </w:t>
      </w:r>
    </w:p>
    <w:p w:rsidR="00EA73CC" w:rsidRPr="00896251" w:rsidRDefault="004842F9" w:rsidP="00A6273A">
      <w:pPr>
        <w:pStyle w:val="ListParagraph"/>
        <w:numPr>
          <w:ilvl w:val="0"/>
          <w:numId w:val="6"/>
        </w:numPr>
        <w:spacing w:after="0" w:line="360" w:lineRule="auto"/>
        <w:ind w:left="284" w:firstLine="76"/>
        <w:jc w:val="both"/>
        <w:rPr>
          <w:rFonts w:asciiTheme="majorHAnsi" w:eastAsia="VNI-Times" w:hAnsiTheme="majorHAnsi" w:cstheme="majorHAnsi"/>
          <w:b/>
          <w:bCs/>
          <w:sz w:val="28"/>
          <w:szCs w:val="28"/>
          <w:lang w:val="en-GB"/>
        </w:rPr>
      </w:pPr>
      <w:r w:rsidRPr="00896251">
        <w:rPr>
          <w:rFonts w:asciiTheme="majorHAnsi" w:eastAsia="VNI-Times" w:hAnsiTheme="majorHAnsi" w:cstheme="majorHAnsi"/>
          <w:b/>
          <w:bCs/>
          <w:sz w:val="28"/>
          <w:szCs w:val="28"/>
          <w:lang w:val="en-GB"/>
        </w:rPr>
        <w:t>Vai trò của pháp luật đối với sự phát triển bền vững của đất nước</w:t>
      </w:r>
    </w:p>
    <w:p w:rsidR="004842F9" w:rsidRPr="00896251" w:rsidRDefault="004842F9" w:rsidP="00A6273A">
      <w:pPr>
        <w:pStyle w:val="ListParagraph"/>
        <w:numPr>
          <w:ilvl w:val="0"/>
          <w:numId w:val="5"/>
        </w:numPr>
        <w:spacing w:after="0" w:line="360" w:lineRule="auto"/>
        <w:jc w:val="both"/>
        <w:rPr>
          <w:rFonts w:asciiTheme="majorHAnsi" w:eastAsia="VNI-Times" w:hAnsiTheme="majorHAnsi" w:cstheme="majorHAnsi"/>
          <w:b/>
          <w:bCs/>
          <w:sz w:val="28"/>
          <w:szCs w:val="28"/>
          <w:lang w:val="en-GB"/>
        </w:rPr>
      </w:pPr>
      <w:r w:rsidRPr="00896251">
        <w:rPr>
          <w:rFonts w:asciiTheme="majorHAnsi" w:eastAsia="VNI-Times" w:hAnsiTheme="majorHAnsi" w:cstheme="majorHAnsi"/>
          <w:b/>
          <w:i/>
          <w:iCs/>
          <w:sz w:val="28"/>
          <w:szCs w:val="28"/>
          <w:lang w:val="en-GB"/>
        </w:rPr>
        <w:t>Trong lĩnh vực kinh tế</w:t>
      </w:r>
    </w:p>
    <w:p w:rsidR="004842F9" w:rsidRPr="00896251" w:rsidRDefault="004842F9" w:rsidP="00A6273A">
      <w:pPr>
        <w:pStyle w:val="ListParagraph"/>
        <w:numPr>
          <w:ilvl w:val="0"/>
          <w:numId w:val="2"/>
        </w:numPr>
        <w:spacing w:after="0" w:line="360" w:lineRule="auto"/>
        <w:jc w:val="both"/>
        <w:rPr>
          <w:rFonts w:asciiTheme="majorHAnsi" w:eastAsia="VNI-Times" w:hAnsiTheme="majorHAnsi" w:cstheme="majorHAnsi"/>
          <w:b/>
          <w:bCs/>
          <w:sz w:val="28"/>
          <w:szCs w:val="28"/>
          <w:lang w:val="en-GB"/>
        </w:rPr>
      </w:pPr>
      <w:r w:rsidRPr="00896251">
        <w:rPr>
          <w:rFonts w:asciiTheme="majorHAnsi" w:eastAsia="VNI-Times" w:hAnsiTheme="majorHAnsi" w:cstheme="majorHAnsi"/>
          <w:i/>
          <w:iCs/>
          <w:sz w:val="28"/>
          <w:szCs w:val="28"/>
          <w:lang w:val="en-GB"/>
        </w:rPr>
        <w:t>Thứ nhất</w:t>
      </w:r>
      <w:r w:rsidRPr="00896251">
        <w:rPr>
          <w:rFonts w:asciiTheme="majorHAnsi" w:eastAsia="VNI-Times" w:hAnsiTheme="majorHAnsi" w:cstheme="majorHAnsi"/>
          <w:sz w:val="28"/>
          <w:szCs w:val="28"/>
          <w:lang w:val="en-GB"/>
        </w:rPr>
        <w:t xml:space="preserve">, pháp </w:t>
      </w:r>
      <w:proofErr w:type="spellStart"/>
      <w:r w:rsidRPr="00896251">
        <w:rPr>
          <w:rFonts w:asciiTheme="majorHAnsi" w:eastAsia="VNI-Times" w:hAnsiTheme="majorHAnsi" w:cstheme="majorHAnsi"/>
          <w:sz w:val="28"/>
          <w:szCs w:val="28"/>
          <w:lang w:val="en-GB"/>
        </w:rPr>
        <w:t>luật</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tạo</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ra</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khung</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pháp</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lí</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cần</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thiết</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của</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họat</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động</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kinh</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doanh</w:t>
      </w:r>
      <w:proofErr w:type="spellEnd"/>
      <w:r w:rsidRPr="00896251">
        <w:rPr>
          <w:rFonts w:asciiTheme="majorHAnsi" w:eastAsia="VNI-Times" w:hAnsiTheme="majorHAnsi" w:cstheme="majorHAnsi"/>
          <w:sz w:val="28"/>
          <w:szCs w:val="28"/>
          <w:lang w:val="en-GB"/>
        </w:rPr>
        <w:t>.</w:t>
      </w:r>
    </w:p>
    <w:p w:rsidR="004842F9" w:rsidRPr="00896251" w:rsidRDefault="004842F9" w:rsidP="00A6273A">
      <w:pPr>
        <w:pStyle w:val="ListParagraph"/>
        <w:numPr>
          <w:ilvl w:val="0"/>
          <w:numId w:val="2"/>
        </w:numPr>
        <w:spacing w:after="0" w:line="360" w:lineRule="auto"/>
        <w:jc w:val="both"/>
        <w:rPr>
          <w:rFonts w:asciiTheme="majorHAnsi" w:eastAsia="VNI-Times" w:hAnsiTheme="majorHAnsi" w:cstheme="majorHAnsi"/>
          <w:b/>
          <w:bCs/>
          <w:sz w:val="28"/>
          <w:szCs w:val="28"/>
          <w:lang w:val="en-GB"/>
        </w:rPr>
      </w:pPr>
      <w:r w:rsidRPr="00896251">
        <w:rPr>
          <w:rFonts w:asciiTheme="majorHAnsi" w:eastAsia="VNI-Times" w:hAnsiTheme="majorHAnsi" w:cstheme="majorHAnsi"/>
          <w:i/>
          <w:iCs/>
          <w:sz w:val="28"/>
          <w:szCs w:val="28"/>
          <w:lang w:val="en-GB"/>
        </w:rPr>
        <w:t>Thứ hai</w:t>
      </w:r>
      <w:r w:rsidRPr="00896251">
        <w:rPr>
          <w:rFonts w:asciiTheme="majorHAnsi" w:eastAsia="VNI-Times" w:hAnsiTheme="majorHAnsi" w:cstheme="majorHAnsi"/>
          <w:sz w:val="28"/>
          <w:szCs w:val="28"/>
          <w:lang w:val="en-GB"/>
        </w:rPr>
        <w:t>, pháp luật ghi nhận và bảo đảm quyền tự do kinh doanh của công dân để khơi dậy và phát huy mọi tiềm năng trong xã hội.</w:t>
      </w:r>
    </w:p>
    <w:p w:rsidR="004842F9" w:rsidRPr="00896251" w:rsidRDefault="004842F9" w:rsidP="00A6273A">
      <w:pPr>
        <w:pStyle w:val="ListParagraph"/>
        <w:numPr>
          <w:ilvl w:val="0"/>
          <w:numId w:val="2"/>
        </w:numPr>
        <w:spacing w:after="0" w:line="360" w:lineRule="auto"/>
        <w:jc w:val="both"/>
        <w:rPr>
          <w:rFonts w:asciiTheme="majorHAnsi" w:eastAsia="VNI-Times" w:hAnsiTheme="majorHAnsi" w:cstheme="majorHAnsi"/>
          <w:b/>
          <w:bCs/>
          <w:sz w:val="28"/>
          <w:szCs w:val="28"/>
          <w:lang w:val="en-GB"/>
        </w:rPr>
      </w:pPr>
      <w:r w:rsidRPr="00896251">
        <w:rPr>
          <w:rFonts w:asciiTheme="majorHAnsi" w:eastAsia="VNI-Times" w:hAnsiTheme="majorHAnsi" w:cstheme="majorHAnsi"/>
          <w:i/>
          <w:iCs/>
          <w:sz w:val="28"/>
          <w:szCs w:val="28"/>
          <w:lang w:val="en-GB"/>
        </w:rPr>
        <w:t>Thứ ba</w:t>
      </w:r>
      <w:r w:rsidRPr="00896251">
        <w:rPr>
          <w:rFonts w:asciiTheme="majorHAnsi" w:eastAsia="VNI-Times" w:hAnsiTheme="majorHAnsi" w:cstheme="majorHAnsi"/>
          <w:sz w:val="28"/>
          <w:szCs w:val="28"/>
          <w:lang w:val="en-GB"/>
        </w:rPr>
        <w:t xml:space="preserve">, thông qua các </w:t>
      </w:r>
      <w:proofErr w:type="spellStart"/>
      <w:r w:rsidRPr="00896251">
        <w:rPr>
          <w:rFonts w:asciiTheme="majorHAnsi" w:eastAsia="VNI-Times" w:hAnsiTheme="majorHAnsi" w:cstheme="majorHAnsi"/>
          <w:sz w:val="28"/>
          <w:szCs w:val="28"/>
          <w:lang w:val="en-GB"/>
        </w:rPr>
        <w:t>quy</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định</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về</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thuế</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pháp</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luật</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khuyến</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khích</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các</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họat</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động</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kinh</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doanh</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trong</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những</w:t>
      </w:r>
      <w:proofErr w:type="spellEnd"/>
      <w:r w:rsidRPr="00896251">
        <w:rPr>
          <w:rFonts w:asciiTheme="majorHAnsi" w:eastAsia="VNI-Times" w:hAnsiTheme="majorHAnsi" w:cstheme="majorHAnsi"/>
          <w:sz w:val="28"/>
          <w:szCs w:val="28"/>
          <w:lang w:val="en-GB"/>
        </w:rPr>
        <w:t xml:space="preserve"> ngành, nghề có lợi cho sự phát triển kinh tế - xã hội của đất nước.</w:t>
      </w:r>
    </w:p>
    <w:p w:rsidR="004842F9" w:rsidRPr="00896251" w:rsidRDefault="00EA73CC" w:rsidP="00A6273A">
      <w:pPr>
        <w:spacing w:after="0" w:line="360" w:lineRule="auto"/>
        <w:ind w:left="360"/>
        <w:jc w:val="both"/>
        <w:rPr>
          <w:rFonts w:asciiTheme="majorHAnsi" w:eastAsia="VNI-Times" w:hAnsiTheme="majorHAnsi" w:cstheme="majorHAnsi"/>
          <w:b/>
          <w:i/>
          <w:iCs/>
          <w:sz w:val="28"/>
          <w:szCs w:val="28"/>
          <w:lang w:val="en-GB"/>
        </w:rPr>
      </w:pPr>
      <w:r w:rsidRPr="00896251">
        <w:rPr>
          <w:rFonts w:asciiTheme="majorHAnsi" w:eastAsia="VNI-Times" w:hAnsiTheme="majorHAnsi" w:cstheme="majorHAnsi"/>
          <w:b/>
          <w:i/>
          <w:iCs/>
          <w:sz w:val="28"/>
          <w:szCs w:val="28"/>
          <w:lang w:val="en-GB"/>
        </w:rPr>
        <w:t xml:space="preserve">b. </w:t>
      </w:r>
      <w:r w:rsidR="004842F9" w:rsidRPr="00896251">
        <w:rPr>
          <w:rFonts w:asciiTheme="majorHAnsi" w:eastAsia="VNI-Times" w:hAnsiTheme="majorHAnsi" w:cstheme="majorHAnsi"/>
          <w:b/>
          <w:i/>
          <w:iCs/>
          <w:sz w:val="28"/>
          <w:szCs w:val="28"/>
          <w:lang w:val="en-GB"/>
        </w:rPr>
        <w:t>Trong lĩnh vực văn hóa</w:t>
      </w:r>
    </w:p>
    <w:p w:rsidR="004842F9" w:rsidRPr="00896251" w:rsidRDefault="004842F9" w:rsidP="00A6273A">
      <w:pPr>
        <w:pStyle w:val="ListParagraph"/>
        <w:numPr>
          <w:ilvl w:val="0"/>
          <w:numId w:val="2"/>
        </w:numPr>
        <w:spacing w:after="0" w:line="360" w:lineRule="auto"/>
        <w:jc w:val="both"/>
        <w:rPr>
          <w:rFonts w:asciiTheme="majorHAnsi" w:eastAsia="VNI-Times" w:hAnsiTheme="majorHAnsi" w:cstheme="majorHAnsi"/>
          <w:i/>
          <w:sz w:val="28"/>
          <w:szCs w:val="28"/>
          <w:lang w:val="en-GB"/>
        </w:rPr>
      </w:pPr>
      <w:r w:rsidRPr="00896251">
        <w:rPr>
          <w:rFonts w:asciiTheme="majorHAnsi" w:eastAsia="VNI-Times" w:hAnsiTheme="majorHAnsi" w:cstheme="majorHAnsi"/>
          <w:sz w:val="28"/>
          <w:szCs w:val="28"/>
          <w:lang w:val="en-GB"/>
        </w:rPr>
        <w:t xml:space="preserve">  </w:t>
      </w:r>
      <w:r w:rsidRPr="00896251">
        <w:rPr>
          <w:rFonts w:asciiTheme="majorHAnsi" w:eastAsia="VNI-Times" w:hAnsiTheme="majorHAnsi" w:cstheme="majorHAnsi"/>
          <w:i/>
          <w:sz w:val="28"/>
          <w:szCs w:val="28"/>
          <w:lang w:val="en-GB"/>
        </w:rPr>
        <w:t>Pháp luật giữ vai trò chủ đạo, tác động tích cực vào sự nghiệp xây dựng nền văn hóa Việt Nam.</w:t>
      </w:r>
    </w:p>
    <w:p w:rsidR="000E66B0" w:rsidRPr="00896251" w:rsidRDefault="004842F9" w:rsidP="00A6273A">
      <w:pPr>
        <w:pStyle w:val="ListParagraph"/>
        <w:numPr>
          <w:ilvl w:val="0"/>
          <w:numId w:val="2"/>
        </w:numPr>
        <w:spacing w:after="0" w:line="360" w:lineRule="auto"/>
        <w:jc w:val="both"/>
        <w:rPr>
          <w:rFonts w:asciiTheme="majorHAnsi" w:eastAsia="VNI-Times" w:hAnsiTheme="majorHAnsi" w:cstheme="majorHAnsi"/>
          <w:sz w:val="28"/>
          <w:szCs w:val="28"/>
          <w:lang w:val="en-GB"/>
        </w:rPr>
      </w:pPr>
      <w:r w:rsidRPr="00896251">
        <w:rPr>
          <w:rFonts w:asciiTheme="majorHAnsi" w:eastAsia="VNI-Times" w:hAnsiTheme="majorHAnsi" w:cstheme="majorHAnsi"/>
          <w:sz w:val="28"/>
          <w:szCs w:val="28"/>
          <w:lang w:val="en-GB"/>
        </w:rPr>
        <w:t xml:space="preserve">Những quy định của PL về văn hóa góp phần phát huy giá trị </w:t>
      </w:r>
      <w:proofErr w:type="spellStart"/>
      <w:r w:rsidRPr="00896251">
        <w:rPr>
          <w:rFonts w:asciiTheme="majorHAnsi" w:eastAsia="VNI-Times" w:hAnsiTheme="majorHAnsi" w:cstheme="majorHAnsi"/>
          <w:sz w:val="28"/>
          <w:szCs w:val="28"/>
          <w:lang w:val="en-GB"/>
        </w:rPr>
        <w:t>văn</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hóa</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dân</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tộc</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và</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tinh</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hoa</w:t>
      </w:r>
      <w:proofErr w:type="spellEnd"/>
      <w:r w:rsidRPr="00896251">
        <w:rPr>
          <w:rFonts w:asciiTheme="majorHAnsi" w:eastAsia="VNI-Times" w:hAnsiTheme="majorHAnsi" w:cstheme="majorHAnsi"/>
          <w:sz w:val="28"/>
          <w:szCs w:val="28"/>
          <w:lang w:val="en-GB"/>
        </w:rPr>
        <w:t xml:space="preserve"> VH </w:t>
      </w:r>
      <w:proofErr w:type="spellStart"/>
      <w:r w:rsidRPr="00896251">
        <w:rPr>
          <w:rFonts w:asciiTheme="majorHAnsi" w:eastAsia="VNI-Times" w:hAnsiTheme="majorHAnsi" w:cstheme="majorHAnsi"/>
          <w:sz w:val="28"/>
          <w:szCs w:val="28"/>
          <w:lang w:val="en-GB"/>
        </w:rPr>
        <w:t>nhân</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lọai</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đáp</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ứng</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nhu</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cầu</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đời</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sống</w:t>
      </w:r>
      <w:proofErr w:type="spellEnd"/>
      <w:r w:rsidRPr="00896251">
        <w:rPr>
          <w:rFonts w:asciiTheme="majorHAnsi" w:eastAsia="VNI-Times" w:hAnsiTheme="majorHAnsi" w:cstheme="majorHAnsi"/>
          <w:sz w:val="28"/>
          <w:szCs w:val="28"/>
          <w:lang w:val="en-GB"/>
        </w:rPr>
        <w:t xml:space="preserve"> tinh thần của ND, nâng cao dân trí, xây dựng đạo đức và lối sống tốt đẹp của người Việt Nam.</w:t>
      </w:r>
    </w:p>
    <w:p w:rsidR="000E66B0" w:rsidRPr="00896251" w:rsidRDefault="004842F9" w:rsidP="00A6273A">
      <w:pPr>
        <w:pStyle w:val="ListParagraph"/>
        <w:numPr>
          <w:ilvl w:val="0"/>
          <w:numId w:val="7"/>
        </w:numPr>
        <w:spacing w:after="0" w:line="360" w:lineRule="auto"/>
        <w:jc w:val="both"/>
        <w:rPr>
          <w:rFonts w:asciiTheme="majorHAnsi" w:eastAsia="VNI-Times" w:hAnsiTheme="majorHAnsi" w:cstheme="majorHAnsi"/>
          <w:sz w:val="28"/>
          <w:szCs w:val="28"/>
          <w:lang w:val="en-GB"/>
        </w:rPr>
      </w:pPr>
      <w:r w:rsidRPr="00896251">
        <w:rPr>
          <w:rFonts w:asciiTheme="majorHAnsi" w:eastAsia="VNI-Times" w:hAnsiTheme="majorHAnsi" w:cstheme="majorHAnsi"/>
          <w:b/>
          <w:i/>
          <w:iCs/>
          <w:sz w:val="28"/>
          <w:szCs w:val="28"/>
          <w:lang w:val="en-GB"/>
        </w:rPr>
        <w:t>Trong lĩnh vực xã hội</w:t>
      </w:r>
    </w:p>
    <w:p w:rsidR="000E66B0" w:rsidRPr="00896251" w:rsidRDefault="004842F9" w:rsidP="00A6273A">
      <w:pPr>
        <w:pStyle w:val="ListParagraph"/>
        <w:numPr>
          <w:ilvl w:val="0"/>
          <w:numId w:val="2"/>
        </w:numPr>
        <w:spacing w:after="0" w:line="360" w:lineRule="auto"/>
        <w:jc w:val="both"/>
        <w:rPr>
          <w:rFonts w:asciiTheme="majorHAnsi" w:eastAsia="VNI-Times" w:hAnsiTheme="majorHAnsi" w:cstheme="majorHAnsi"/>
          <w:sz w:val="28"/>
          <w:szCs w:val="28"/>
          <w:lang w:val="en-GB"/>
        </w:rPr>
      </w:pPr>
      <w:r w:rsidRPr="00896251">
        <w:rPr>
          <w:rFonts w:asciiTheme="majorHAnsi" w:eastAsia="VNI-Times" w:hAnsiTheme="majorHAnsi" w:cstheme="majorHAnsi"/>
          <w:i/>
          <w:sz w:val="28"/>
          <w:szCs w:val="28"/>
          <w:lang w:val="en-GB"/>
        </w:rPr>
        <w:t>Pháp luật có vai trò quan trọng thúc đẩy sự phát triển trong lĩnh vực xã hội.</w:t>
      </w:r>
    </w:p>
    <w:p w:rsidR="000E66B0" w:rsidRPr="00896251" w:rsidRDefault="004842F9" w:rsidP="00A6273A">
      <w:pPr>
        <w:pStyle w:val="ListParagraph"/>
        <w:numPr>
          <w:ilvl w:val="0"/>
          <w:numId w:val="2"/>
        </w:numPr>
        <w:spacing w:after="0" w:line="360" w:lineRule="auto"/>
        <w:jc w:val="both"/>
        <w:rPr>
          <w:rFonts w:asciiTheme="majorHAnsi" w:eastAsia="VNI-Times" w:hAnsiTheme="majorHAnsi" w:cstheme="majorHAnsi"/>
          <w:sz w:val="28"/>
          <w:szCs w:val="28"/>
          <w:lang w:val="en-GB"/>
        </w:rPr>
      </w:pPr>
      <w:r w:rsidRPr="00896251">
        <w:rPr>
          <w:rFonts w:asciiTheme="majorHAnsi" w:eastAsia="VNI-Times" w:hAnsiTheme="majorHAnsi" w:cstheme="majorHAnsi"/>
          <w:sz w:val="28"/>
          <w:szCs w:val="28"/>
          <w:lang w:val="en-GB"/>
        </w:rPr>
        <w:t xml:space="preserve">Trong nền KT thị trường, nhiều vấn đề XH phát sinh, cần phải được giải quyết: dân số và việc làm; bất bình đẳng xã hội và tăng nhanh khoảng cách giàu nghèo; bảo vệ và chăm sóc sức khỏe cho ND; xóa đói </w:t>
      </w:r>
      <w:proofErr w:type="spellStart"/>
      <w:r w:rsidRPr="00896251">
        <w:rPr>
          <w:rFonts w:asciiTheme="majorHAnsi" w:eastAsia="VNI-Times" w:hAnsiTheme="majorHAnsi" w:cstheme="majorHAnsi"/>
          <w:sz w:val="28"/>
          <w:szCs w:val="28"/>
          <w:lang w:val="en-GB"/>
        </w:rPr>
        <w:t>giảm</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nghèo</w:t>
      </w:r>
      <w:proofErr w:type="spellEnd"/>
      <w:r w:rsidRPr="00896251">
        <w:rPr>
          <w:rFonts w:asciiTheme="majorHAnsi" w:eastAsia="VNI-Times" w:hAnsiTheme="majorHAnsi" w:cstheme="majorHAnsi"/>
          <w:sz w:val="28"/>
          <w:szCs w:val="28"/>
          <w:lang w:val="en-GB"/>
        </w:rPr>
        <w:t xml:space="preserve">; TNXH; </w:t>
      </w:r>
      <w:proofErr w:type="spellStart"/>
      <w:r w:rsidRPr="00896251">
        <w:rPr>
          <w:rFonts w:asciiTheme="majorHAnsi" w:eastAsia="VNI-Times" w:hAnsiTheme="majorHAnsi" w:cstheme="majorHAnsi"/>
          <w:sz w:val="28"/>
          <w:szCs w:val="28"/>
          <w:lang w:val="en-GB"/>
        </w:rPr>
        <w:t>đạo</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đức</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và</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lối</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sống</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v.v</w:t>
      </w:r>
      <w:proofErr w:type="spellEnd"/>
      <w:r w:rsidRPr="00896251">
        <w:rPr>
          <w:rFonts w:asciiTheme="majorHAnsi" w:eastAsia="VNI-Times" w:hAnsiTheme="majorHAnsi" w:cstheme="majorHAnsi"/>
          <w:sz w:val="28"/>
          <w:szCs w:val="28"/>
          <w:lang w:val="en-GB"/>
        </w:rPr>
        <w:t>…</w:t>
      </w:r>
    </w:p>
    <w:p w:rsidR="004842F9" w:rsidRPr="00896251" w:rsidRDefault="004842F9" w:rsidP="00A6273A">
      <w:pPr>
        <w:pStyle w:val="ListParagraph"/>
        <w:numPr>
          <w:ilvl w:val="0"/>
          <w:numId w:val="2"/>
        </w:numPr>
        <w:spacing w:after="0" w:line="360" w:lineRule="auto"/>
        <w:jc w:val="both"/>
        <w:rPr>
          <w:rFonts w:asciiTheme="majorHAnsi" w:eastAsia="VNI-Times" w:hAnsiTheme="majorHAnsi" w:cstheme="majorHAnsi"/>
          <w:sz w:val="28"/>
          <w:szCs w:val="28"/>
          <w:lang w:val="en-GB"/>
        </w:rPr>
      </w:pPr>
      <w:r w:rsidRPr="00896251">
        <w:rPr>
          <w:rFonts w:asciiTheme="majorHAnsi" w:eastAsia="VNI-Times" w:hAnsiTheme="majorHAnsi" w:cstheme="majorHAnsi"/>
          <w:sz w:val="28"/>
          <w:szCs w:val="28"/>
          <w:lang w:val="en-GB"/>
        </w:rPr>
        <w:t>Các vấn đề xã hội trên đây chỉ có thể được giải quyết một cách hiệu quả nhất thông qua các quy định của pháp luật.</w:t>
      </w:r>
    </w:p>
    <w:p w:rsidR="002C5F03" w:rsidRPr="00896251" w:rsidRDefault="00A6273A" w:rsidP="00A6273A">
      <w:pPr>
        <w:spacing w:after="0" w:line="360" w:lineRule="auto"/>
        <w:ind w:left="360"/>
        <w:jc w:val="both"/>
        <w:rPr>
          <w:rFonts w:asciiTheme="majorHAnsi" w:eastAsia="VNI-Times" w:hAnsiTheme="majorHAnsi" w:cstheme="majorHAnsi"/>
          <w:b/>
          <w:sz w:val="28"/>
          <w:szCs w:val="28"/>
          <w:lang w:val="en-GB"/>
        </w:rPr>
      </w:pPr>
      <w:r>
        <w:rPr>
          <w:rFonts w:asciiTheme="majorHAnsi" w:eastAsia="VNI-Times" w:hAnsiTheme="majorHAnsi" w:cstheme="majorHAnsi"/>
          <w:b/>
          <w:sz w:val="28"/>
          <w:szCs w:val="28"/>
          <w:lang w:val="en-GB"/>
        </w:rPr>
        <w:t xml:space="preserve">d. </w:t>
      </w:r>
      <w:r w:rsidR="002C5F03" w:rsidRPr="00896251">
        <w:rPr>
          <w:rFonts w:asciiTheme="majorHAnsi" w:eastAsia="VNI-Times" w:hAnsiTheme="majorHAnsi" w:cstheme="majorHAnsi"/>
          <w:b/>
          <w:sz w:val="28"/>
          <w:szCs w:val="28"/>
          <w:lang w:val="en-GB"/>
        </w:rPr>
        <w:t xml:space="preserve">Trong lĩnh vực bảo vệ môi trường </w:t>
      </w:r>
    </w:p>
    <w:p w:rsidR="002C5F03" w:rsidRPr="00896251" w:rsidRDefault="002C5F03" w:rsidP="00A6273A">
      <w:pPr>
        <w:spacing w:after="0" w:line="360" w:lineRule="auto"/>
        <w:ind w:left="360"/>
        <w:jc w:val="both"/>
        <w:rPr>
          <w:rFonts w:asciiTheme="majorHAnsi" w:eastAsia="VNI-Times" w:hAnsiTheme="majorHAnsi" w:cstheme="majorHAnsi"/>
          <w:sz w:val="28"/>
          <w:szCs w:val="28"/>
          <w:lang w:val="en-GB"/>
        </w:rPr>
      </w:pPr>
      <w:r w:rsidRPr="00896251">
        <w:rPr>
          <w:rFonts w:asciiTheme="majorHAnsi" w:eastAsia="VNI-Times" w:hAnsiTheme="majorHAnsi" w:cstheme="majorHAnsi"/>
          <w:sz w:val="28"/>
          <w:szCs w:val="28"/>
          <w:lang w:val="en-GB"/>
        </w:rPr>
        <w:lastRenderedPageBreak/>
        <w:t>- Những năm qua, phát triển KT – XH ở nước ta còn dựa nhiều vào việc khai thác tài nguyên thiên nhiên; công nghệ sản xuất còn sử dụng nhiều năng lượng, nguyên liệu, thải ra nhiều chất độc gây ô nhiễm môi trường.</w:t>
      </w:r>
    </w:p>
    <w:p w:rsidR="002C5F03" w:rsidRPr="00896251" w:rsidRDefault="002C5F03" w:rsidP="00A6273A">
      <w:pPr>
        <w:spacing w:after="0" w:line="360" w:lineRule="auto"/>
        <w:ind w:left="360"/>
        <w:jc w:val="both"/>
        <w:rPr>
          <w:rFonts w:asciiTheme="majorHAnsi" w:eastAsia="VNI-Times" w:hAnsiTheme="majorHAnsi" w:cstheme="majorHAnsi"/>
          <w:sz w:val="28"/>
          <w:szCs w:val="28"/>
          <w:lang w:val="en-GB"/>
        </w:rPr>
      </w:pPr>
      <w:r w:rsidRPr="00896251">
        <w:rPr>
          <w:rFonts w:asciiTheme="majorHAnsi" w:eastAsia="VNI-Times" w:hAnsiTheme="majorHAnsi" w:cstheme="majorHAnsi"/>
          <w:sz w:val="28"/>
          <w:szCs w:val="28"/>
          <w:lang w:val="en-GB"/>
        </w:rPr>
        <w:t>- Trước thực trạng việc khai thác tài nguyên thiên nhiên, việc sản xuất kinh doanh ở nước ta là một trong những nguyên nhân làm suy thoái môi trường.</w:t>
      </w:r>
    </w:p>
    <w:p w:rsidR="002C5F03" w:rsidRPr="00896251" w:rsidRDefault="002C5F03" w:rsidP="00A6273A">
      <w:pPr>
        <w:spacing w:after="0" w:line="360" w:lineRule="auto"/>
        <w:ind w:left="360"/>
        <w:jc w:val="both"/>
        <w:rPr>
          <w:rFonts w:asciiTheme="majorHAnsi" w:eastAsia="VNI-Times" w:hAnsiTheme="majorHAnsi" w:cstheme="majorHAnsi"/>
          <w:sz w:val="28"/>
          <w:szCs w:val="28"/>
          <w:lang w:val="en-GB"/>
        </w:rPr>
      </w:pPr>
      <w:r w:rsidRPr="00896251">
        <w:rPr>
          <w:rFonts w:asciiTheme="majorHAnsi" w:eastAsia="VNI-Times" w:hAnsiTheme="majorHAnsi" w:cstheme="majorHAnsi"/>
          <w:sz w:val="28"/>
          <w:szCs w:val="28"/>
          <w:lang w:val="en-GB"/>
        </w:rPr>
        <w:t>Giải pháp bảo vệ môi trường:</w:t>
      </w:r>
    </w:p>
    <w:p w:rsidR="002C5F03" w:rsidRPr="00896251" w:rsidRDefault="002C5F03" w:rsidP="00A6273A">
      <w:pPr>
        <w:spacing w:after="0" w:line="360" w:lineRule="auto"/>
        <w:ind w:left="360"/>
        <w:jc w:val="both"/>
        <w:rPr>
          <w:rFonts w:asciiTheme="majorHAnsi" w:eastAsia="VNI-Times" w:hAnsiTheme="majorHAnsi" w:cstheme="majorHAnsi"/>
          <w:sz w:val="28"/>
          <w:szCs w:val="28"/>
          <w:lang w:val="en-GB"/>
        </w:rPr>
      </w:pPr>
      <w:r w:rsidRPr="00896251">
        <w:rPr>
          <w:rFonts w:asciiTheme="majorHAnsi" w:eastAsia="VNI-Times" w:hAnsiTheme="majorHAnsi" w:cstheme="majorHAnsi"/>
          <w:sz w:val="28"/>
          <w:szCs w:val="28"/>
          <w:lang w:val="en-GB"/>
        </w:rPr>
        <w:t>- Biện pháp phát triển KH-CN</w:t>
      </w:r>
    </w:p>
    <w:p w:rsidR="002C5F03" w:rsidRPr="00896251" w:rsidRDefault="002C5F03" w:rsidP="00A6273A">
      <w:pPr>
        <w:spacing w:after="0" w:line="360" w:lineRule="auto"/>
        <w:ind w:left="360"/>
        <w:jc w:val="both"/>
        <w:rPr>
          <w:rFonts w:asciiTheme="majorHAnsi" w:eastAsia="VNI-Times" w:hAnsiTheme="majorHAnsi" w:cstheme="majorHAnsi"/>
          <w:sz w:val="28"/>
          <w:szCs w:val="28"/>
          <w:lang w:val="en-GB"/>
        </w:rPr>
      </w:pPr>
      <w:r w:rsidRPr="00896251">
        <w:rPr>
          <w:rFonts w:asciiTheme="majorHAnsi" w:eastAsia="VNI-Times" w:hAnsiTheme="majorHAnsi" w:cstheme="majorHAnsi"/>
          <w:sz w:val="28"/>
          <w:szCs w:val="28"/>
          <w:lang w:val="en-GB"/>
        </w:rPr>
        <w:t>- Các quy định của pháp luật có tác dụng ngăn ngừa, hạn chế tác động xấu của con người trong quá trình khai thác, sử dụng tài nguyên thiên nhiên nhằm bảo vệ có hiệu qua môi trường và tài nguyên thiên nhiên.</w:t>
      </w:r>
    </w:p>
    <w:p w:rsidR="002C5F03" w:rsidRPr="00896251" w:rsidRDefault="00A6273A" w:rsidP="00A6273A">
      <w:pPr>
        <w:spacing w:after="0" w:line="360" w:lineRule="auto"/>
        <w:ind w:left="360"/>
        <w:jc w:val="both"/>
        <w:rPr>
          <w:rFonts w:asciiTheme="majorHAnsi" w:eastAsia="VNI-Times" w:hAnsiTheme="majorHAnsi" w:cstheme="majorHAnsi"/>
          <w:b/>
          <w:sz w:val="28"/>
          <w:szCs w:val="28"/>
          <w:lang w:val="en-GB"/>
        </w:rPr>
      </w:pPr>
      <w:r>
        <w:rPr>
          <w:rFonts w:asciiTheme="majorHAnsi" w:eastAsia="VNI-Times" w:hAnsiTheme="majorHAnsi" w:cstheme="majorHAnsi"/>
          <w:b/>
          <w:sz w:val="28"/>
          <w:szCs w:val="28"/>
          <w:lang w:val="en-GB"/>
        </w:rPr>
        <w:t xml:space="preserve">e. </w:t>
      </w:r>
      <w:r w:rsidR="002C5F03" w:rsidRPr="00896251">
        <w:rPr>
          <w:rFonts w:asciiTheme="majorHAnsi" w:eastAsia="VNI-Times" w:hAnsiTheme="majorHAnsi" w:cstheme="majorHAnsi"/>
          <w:b/>
          <w:sz w:val="28"/>
          <w:szCs w:val="28"/>
          <w:lang w:val="en-GB"/>
        </w:rPr>
        <w:t>Trong lĩnh vực quốc phòng, an ninh</w:t>
      </w:r>
    </w:p>
    <w:p w:rsidR="002C5F03" w:rsidRPr="00896251" w:rsidRDefault="002C5F03" w:rsidP="00A6273A">
      <w:pPr>
        <w:spacing w:after="0" w:line="360" w:lineRule="auto"/>
        <w:ind w:left="360"/>
        <w:jc w:val="both"/>
        <w:rPr>
          <w:rFonts w:asciiTheme="majorHAnsi" w:eastAsia="VNI-Times" w:hAnsiTheme="majorHAnsi" w:cstheme="majorHAnsi"/>
          <w:sz w:val="28"/>
          <w:szCs w:val="28"/>
          <w:lang w:val="en-GB"/>
        </w:rPr>
      </w:pPr>
      <w:r w:rsidRPr="00896251">
        <w:rPr>
          <w:rFonts w:asciiTheme="majorHAnsi" w:eastAsia="VNI-Times" w:hAnsiTheme="majorHAnsi" w:cstheme="majorHAnsi"/>
          <w:sz w:val="28"/>
          <w:szCs w:val="28"/>
          <w:lang w:val="en-GB"/>
        </w:rPr>
        <w:t>- Pháp luật là cơ sở để tăng cường tiềm lực quốc phòng, giữ vững an ninh quốc gia, thông qua đó tạo ra môi trường hòa bình, ổn định để phát triển kinh tế, văn hóa, xã hội và bảo vệ môi trường, bảo đảm cho đất nước có đầy đủ điều kiện để phát triển bền vững.</w:t>
      </w:r>
    </w:p>
    <w:p w:rsidR="002C5F03" w:rsidRPr="00896251" w:rsidRDefault="002C5F03" w:rsidP="00A6273A">
      <w:pPr>
        <w:spacing w:after="0" w:line="360" w:lineRule="auto"/>
        <w:ind w:left="360"/>
        <w:jc w:val="both"/>
        <w:rPr>
          <w:rFonts w:asciiTheme="majorHAnsi" w:eastAsia="VNI-Times" w:hAnsiTheme="majorHAnsi" w:cstheme="majorHAnsi"/>
          <w:sz w:val="28"/>
          <w:szCs w:val="28"/>
          <w:lang w:val="en-GB"/>
        </w:rPr>
      </w:pPr>
      <w:r w:rsidRPr="00896251">
        <w:rPr>
          <w:rFonts w:asciiTheme="majorHAnsi" w:eastAsia="VNI-Times" w:hAnsiTheme="majorHAnsi" w:cstheme="majorHAnsi"/>
          <w:sz w:val="28"/>
          <w:szCs w:val="28"/>
          <w:lang w:val="en-GB"/>
        </w:rPr>
        <w:t>- Pháp luật về quốc phòng và an ninh qui định về bảo vệ chế độ XHCN, giữ vững an ninh chính trị và trật tự an tồn xã hội.</w:t>
      </w:r>
    </w:p>
    <w:p w:rsidR="002C5F03" w:rsidRPr="00896251" w:rsidRDefault="002C5F03" w:rsidP="00A6273A">
      <w:pPr>
        <w:spacing w:after="0" w:line="360" w:lineRule="auto"/>
        <w:ind w:left="360"/>
        <w:jc w:val="both"/>
        <w:rPr>
          <w:rFonts w:asciiTheme="majorHAnsi" w:eastAsia="VNI-Times" w:hAnsiTheme="majorHAnsi" w:cstheme="majorHAnsi"/>
          <w:sz w:val="28"/>
          <w:szCs w:val="28"/>
          <w:lang w:val="en-GB"/>
        </w:rPr>
      </w:pPr>
      <w:r w:rsidRPr="00896251">
        <w:rPr>
          <w:rFonts w:asciiTheme="majorHAnsi" w:eastAsia="VNI-Times" w:hAnsiTheme="majorHAnsi" w:cstheme="majorHAnsi"/>
          <w:sz w:val="28"/>
          <w:szCs w:val="28"/>
          <w:lang w:val="en-GB"/>
        </w:rPr>
        <w:t>- Pháp luật qui định nhiệm vụ, quyền hạn, trách nhiệm, nghĩa vụ bảo vệ Tổ quốc, bảo vệ an ninh quốc gia của các tổ chức và công dân.</w:t>
      </w:r>
    </w:p>
    <w:p w:rsidR="002C5F03" w:rsidRPr="00896251" w:rsidRDefault="002C5F03" w:rsidP="00A6273A">
      <w:pPr>
        <w:spacing w:after="0" w:line="360" w:lineRule="auto"/>
        <w:ind w:left="360"/>
        <w:jc w:val="both"/>
        <w:rPr>
          <w:rFonts w:asciiTheme="majorHAnsi" w:eastAsia="VNI-Times" w:hAnsiTheme="majorHAnsi" w:cstheme="majorHAnsi"/>
          <w:sz w:val="28"/>
          <w:szCs w:val="28"/>
          <w:lang w:val="en-GB"/>
        </w:rPr>
      </w:pPr>
      <w:r w:rsidRPr="00896251">
        <w:rPr>
          <w:rFonts w:asciiTheme="majorHAnsi" w:eastAsia="VNI-Times" w:hAnsiTheme="majorHAnsi" w:cstheme="majorHAnsi"/>
          <w:sz w:val="28"/>
          <w:szCs w:val="28"/>
          <w:lang w:val="en-GB"/>
        </w:rPr>
        <w:t>- Pháp luật trừng trị nghiêm khắc đối với những hành vi xâm phạm an ninh quốc gia, xâm phạm độc lập chủ quyền và tồn vẹn lãnh thổ của Tổ quốc.</w:t>
      </w:r>
    </w:p>
    <w:p w:rsidR="002C5F03" w:rsidRPr="00896251" w:rsidRDefault="002C5F03" w:rsidP="00A6273A">
      <w:pPr>
        <w:spacing w:after="0" w:line="360" w:lineRule="auto"/>
        <w:ind w:left="360"/>
        <w:jc w:val="both"/>
        <w:rPr>
          <w:rFonts w:asciiTheme="majorHAnsi" w:eastAsia="VNI-Times" w:hAnsiTheme="majorHAnsi" w:cstheme="majorHAnsi"/>
          <w:sz w:val="28"/>
          <w:szCs w:val="28"/>
          <w:lang w:val="en-GB"/>
        </w:rPr>
      </w:pPr>
      <w:r w:rsidRPr="00896251">
        <w:rPr>
          <w:rFonts w:asciiTheme="majorHAnsi" w:eastAsia="VNI-Times" w:hAnsiTheme="majorHAnsi" w:cstheme="majorHAnsi"/>
          <w:sz w:val="28"/>
          <w:szCs w:val="28"/>
          <w:lang w:val="en-GB"/>
        </w:rPr>
        <w:t>- Pháp luật giữ vai trò đảm bảo các điều kiện an ninh trật tự cần thiết để xã hội ổn định và phát triển.</w:t>
      </w:r>
    </w:p>
    <w:p w:rsidR="002C5F03" w:rsidRPr="002C5F03" w:rsidRDefault="00A6273A" w:rsidP="00A6273A">
      <w:pPr>
        <w:spacing w:after="0" w:line="324" w:lineRule="auto"/>
        <w:ind w:firstLine="360"/>
        <w:jc w:val="both"/>
        <w:rPr>
          <w:rFonts w:asciiTheme="majorHAnsi" w:eastAsia="VNI-Times" w:hAnsiTheme="majorHAnsi" w:cstheme="majorHAnsi"/>
          <w:b/>
          <w:bCs/>
          <w:sz w:val="28"/>
          <w:szCs w:val="28"/>
          <w:lang w:val="en-GB"/>
        </w:rPr>
      </w:pPr>
      <w:r>
        <w:rPr>
          <w:rFonts w:asciiTheme="majorHAnsi" w:eastAsia="VNI-Times" w:hAnsiTheme="majorHAnsi" w:cstheme="majorHAnsi"/>
          <w:b/>
          <w:bCs/>
          <w:sz w:val="28"/>
          <w:szCs w:val="28"/>
          <w:lang w:val="en-GB"/>
        </w:rPr>
        <w:t xml:space="preserve">2. </w:t>
      </w:r>
      <w:r w:rsidR="002C5F03" w:rsidRPr="002C5F03">
        <w:rPr>
          <w:rFonts w:asciiTheme="majorHAnsi" w:eastAsia="VNI-Times" w:hAnsiTheme="majorHAnsi" w:cstheme="majorHAnsi"/>
          <w:b/>
          <w:bCs/>
          <w:sz w:val="28"/>
          <w:szCs w:val="28"/>
          <w:lang w:val="en-GB"/>
        </w:rPr>
        <w:t>Một số nội dung cơ bản của pháp luật trong sự phát triển bền vững của đất nước</w:t>
      </w:r>
    </w:p>
    <w:p w:rsidR="002C5F03" w:rsidRPr="002C5F03" w:rsidRDefault="00A6273A" w:rsidP="00A6273A">
      <w:pPr>
        <w:spacing w:after="0" w:line="324" w:lineRule="auto"/>
        <w:jc w:val="both"/>
        <w:rPr>
          <w:rFonts w:asciiTheme="majorHAnsi" w:eastAsia="VNI-Times" w:hAnsiTheme="majorHAnsi" w:cstheme="majorHAnsi"/>
          <w:b/>
          <w:bCs/>
          <w:sz w:val="28"/>
          <w:szCs w:val="28"/>
          <w:lang w:val="en-GB"/>
        </w:rPr>
      </w:pPr>
      <w:r>
        <w:rPr>
          <w:rFonts w:asciiTheme="majorHAnsi" w:eastAsia="VNI-Times" w:hAnsiTheme="majorHAnsi" w:cstheme="majorHAnsi"/>
          <w:b/>
          <w:bCs/>
          <w:sz w:val="28"/>
          <w:szCs w:val="28"/>
          <w:lang w:val="en-GB"/>
        </w:rPr>
        <w:t xml:space="preserve">a. </w:t>
      </w:r>
      <w:r w:rsidR="002C5F03" w:rsidRPr="002C5F03">
        <w:rPr>
          <w:rFonts w:asciiTheme="majorHAnsi" w:eastAsia="VNI-Times" w:hAnsiTheme="majorHAnsi" w:cstheme="majorHAnsi"/>
          <w:b/>
          <w:bCs/>
          <w:sz w:val="28"/>
          <w:szCs w:val="28"/>
          <w:lang w:val="en-GB"/>
        </w:rPr>
        <w:t>Nội dung cơ bản của pháp luật về phát triển kinh tế</w:t>
      </w:r>
    </w:p>
    <w:p w:rsidR="002C5F03" w:rsidRPr="002C5F03" w:rsidRDefault="002C5F03" w:rsidP="00A6273A">
      <w:pPr>
        <w:spacing w:after="0" w:line="324" w:lineRule="auto"/>
        <w:jc w:val="both"/>
        <w:rPr>
          <w:rFonts w:asciiTheme="majorHAnsi" w:eastAsia="VNI-Times" w:hAnsiTheme="majorHAnsi" w:cstheme="majorHAnsi"/>
          <w:b/>
          <w:i/>
          <w:iCs/>
          <w:sz w:val="28"/>
          <w:szCs w:val="28"/>
          <w:lang w:val="en-GB"/>
        </w:rPr>
      </w:pPr>
      <w:r w:rsidRPr="002C5F03">
        <w:rPr>
          <w:rFonts w:asciiTheme="majorHAnsi" w:eastAsia="VNI-Times" w:hAnsiTheme="majorHAnsi" w:cstheme="majorHAnsi"/>
          <w:b/>
          <w:iCs/>
          <w:sz w:val="28"/>
          <w:szCs w:val="28"/>
          <w:lang w:val="en-GB"/>
        </w:rPr>
        <w:sym w:font="Wingdings 2" w:char="F0EF"/>
      </w:r>
      <w:r w:rsidRPr="002C5F03">
        <w:rPr>
          <w:rFonts w:asciiTheme="majorHAnsi" w:eastAsia="VNI-Times" w:hAnsiTheme="majorHAnsi" w:cstheme="majorHAnsi"/>
          <w:b/>
          <w:i/>
          <w:iCs/>
          <w:sz w:val="28"/>
          <w:szCs w:val="28"/>
          <w:lang w:val="en-GB"/>
        </w:rPr>
        <w:t xml:space="preserve"> Quyền tự do kinh doanh của công dân</w:t>
      </w:r>
    </w:p>
    <w:p w:rsidR="002C5F03" w:rsidRPr="002C5F03" w:rsidRDefault="002C5F03" w:rsidP="00A6273A">
      <w:pPr>
        <w:spacing w:after="0" w:line="324" w:lineRule="auto"/>
        <w:jc w:val="both"/>
        <w:rPr>
          <w:rFonts w:asciiTheme="majorHAnsi" w:eastAsia="VNI-Times" w:hAnsiTheme="majorHAnsi" w:cstheme="majorHAnsi"/>
          <w:sz w:val="28"/>
          <w:szCs w:val="28"/>
          <w:lang w:val="en-GB"/>
        </w:rPr>
      </w:pPr>
      <w:r w:rsidRPr="002C5F03">
        <w:rPr>
          <w:rFonts w:asciiTheme="majorHAnsi" w:eastAsia="VNI-Times" w:hAnsiTheme="majorHAnsi" w:cstheme="majorHAnsi"/>
          <w:sz w:val="28"/>
          <w:szCs w:val="28"/>
          <w:lang w:val="en-GB"/>
        </w:rPr>
        <w:t xml:space="preserve">    Quyền tự do kinh doanh được qui định trong Hiến pháp và các luật về kinh doanh.</w:t>
      </w:r>
    </w:p>
    <w:p w:rsidR="002C5F03" w:rsidRPr="002C5F03" w:rsidRDefault="002C5F03" w:rsidP="00A6273A">
      <w:pPr>
        <w:spacing w:after="0" w:line="324" w:lineRule="auto"/>
        <w:jc w:val="both"/>
        <w:rPr>
          <w:rFonts w:asciiTheme="majorHAnsi" w:eastAsia="VNI-Times" w:hAnsiTheme="majorHAnsi" w:cstheme="majorHAnsi"/>
          <w:sz w:val="28"/>
          <w:szCs w:val="28"/>
          <w:lang w:val="en-GB"/>
        </w:rPr>
      </w:pPr>
      <w:r w:rsidRPr="002C5F03">
        <w:rPr>
          <w:rFonts w:asciiTheme="majorHAnsi" w:eastAsia="VNI-Times" w:hAnsiTheme="majorHAnsi" w:cstheme="majorHAnsi"/>
          <w:sz w:val="28"/>
          <w:szCs w:val="28"/>
          <w:lang w:val="en-GB"/>
        </w:rPr>
        <w:lastRenderedPageBreak/>
        <w:t xml:space="preserve"> </w:t>
      </w:r>
      <w:r w:rsidRPr="002C5F03">
        <w:rPr>
          <w:rFonts w:asciiTheme="majorHAnsi" w:eastAsia="VNI-Times" w:hAnsiTheme="majorHAnsi" w:cstheme="majorHAnsi"/>
          <w:sz w:val="28"/>
          <w:szCs w:val="28"/>
          <w:lang w:val="en-GB"/>
        </w:rPr>
        <w:tab/>
      </w:r>
      <w:r w:rsidRPr="002C5F03">
        <w:rPr>
          <w:rFonts w:asciiTheme="majorHAnsi" w:eastAsia="VNI-Times" w:hAnsiTheme="majorHAnsi" w:cstheme="majorHAnsi"/>
          <w:i/>
          <w:sz w:val="28"/>
          <w:szCs w:val="28"/>
          <w:lang w:val="en-GB"/>
        </w:rPr>
        <w:t xml:space="preserve">Tự do kinh doanh có nghĩa là mọi công dân khi có đủ điều kiện do </w:t>
      </w:r>
      <w:proofErr w:type="spellStart"/>
      <w:r w:rsidRPr="002C5F03">
        <w:rPr>
          <w:rFonts w:asciiTheme="majorHAnsi" w:eastAsia="VNI-Times" w:hAnsiTheme="majorHAnsi" w:cstheme="majorHAnsi"/>
          <w:i/>
          <w:sz w:val="28"/>
          <w:szCs w:val="28"/>
          <w:lang w:val="en-GB"/>
        </w:rPr>
        <w:t>pháp</w:t>
      </w:r>
      <w:proofErr w:type="spellEnd"/>
      <w:r w:rsidRPr="002C5F03">
        <w:rPr>
          <w:rFonts w:asciiTheme="majorHAnsi" w:eastAsia="VNI-Times" w:hAnsiTheme="majorHAnsi" w:cstheme="majorHAnsi"/>
          <w:i/>
          <w:sz w:val="28"/>
          <w:szCs w:val="28"/>
          <w:lang w:val="en-GB"/>
        </w:rPr>
        <w:t xml:space="preserve"> </w:t>
      </w:r>
      <w:proofErr w:type="spellStart"/>
      <w:r w:rsidRPr="002C5F03">
        <w:rPr>
          <w:rFonts w:asciiTheme="majorHAnsi" w:eastAsia="VNI-Times" w:hAnsiTheme="majorHAnsi" w:cstheme="majorHAnsi"/>
          <w:i/>
          <w:sz w:val="28"/>
          <w:szCs w:val="28"/>
          <w:lang w:val="en-GB"/>
        </w:rPr>
        <w:t>luật</w:t>
      </w:r>
      <w:proofErr w:type="spellEnd"/>
      <w:r w:rsidRPr="002C5F03">
        <w:rPr>
          <w:rFonts w:asciiTheme="majorHAnsi" w:eastAsia="VNI-Times" w:hAnsiTheme="majorHAnsi" w:cstheme="majorHAnsi"/>
          <w:i/>
          <w:sz w:val="28"/>
          <w:szCs w:val="28"/>
          <w:lang w:val="en-GB"/>
        </w:rPr>
        <w:t xml:space="preserve"> </w:t>
      </w:r>
      <w:proofErr w:type="spellStart"/>
      <w:r w:rsidRPr="002C5F03">
        <w:rPr>
          <w:rFonts w:asciiTheme="majorHAnsi" w:eastAsia="VNI-Times" w:hAnsiTheme="majorHAnsi" w:cstheme="majorHAnsi"/>
          <w:i/>
          <w:sz w:val="28"/>
          <w:szCs w:val="28"/>
          <w:lang w:val="en-GB"/>
        </w:rPr>
        <w:t>quy</w:t>
      </w:r>
      <w:proofErr w:type="spellEnd"/>
      <w:r w:rsidRPr="002C5F03">
        <w:rPr>
          <w:rFonts w:asciiTheme="majorHAnsi" w:eastAsia="VNI-Times" w:hAnsiTheme="majorHAnsi" w:cstheme="majorHAnsi"/>
          <w:i/>
          <w:sz w:val="28"/>
          <w:szCs w:val="28"/>
          <w:lang w:val="en-GB"/>
        </w:rPr>
        <w:t xml:space="preserve"> </w:t>
      </w:r>
      <w:proofErr w:type="spellStart"/>
      <w:r w:rsidRPr="002C5F03">
        <w:rPr>
          <w:rFonts w:asciiTheme="majorHAnsi" w:eastAsia="VNI-Times" w:hAnsiTheme="majorHAnsi" w:cstheme="majorHAnsi"/>
          <w:i/>
          <w:sz w:val="28"/>
          <w:szCs w:val="28"/>
          <w:lang w:val="en-GB"/>
        </w:rPr>
        <w:t>định</w:t>
      </w:r>
      <w:proofErr w:type="spellEnd"/>
      <w:r w:rsidRPr="002C5F03">
        <w:rPr>
          <w:rFonts w:asciiTheme="majorHAnsi" w:eastAsia="VNI-Times" w:hAnsiTheme="majorHAnsi" w:cstheme="majorHAnsi"/>
          <w:i/>
          <w:sz w:val="28"/>
          <w:szCs w:val="28"/>
          <w:lang w:val="en-GB"/>
        </w:rPr>
        <w:t xml:space="preserve"> </w:t>
      </w:r>
      <w:proofErr w:type="spellStart"/>
      <w:r w:rsidRPr="002C5F03">
        <w:rPr>
          <w:rFonts w:asciiTheme="majorHAnsi" w:eastAsia="VNI-Times" w:hAnsiTheme="majorHAnsi" w:cstheme="majorHAnsi"/>
          <w:i/>
          <w:sz w:val="28"/>
          <w:szCs w:val="28"/>
          <w:lang w:val="en-GB"/>
        </w:rPr>
        <w:t>đều</w:t>
      </w:r>
      <w:proofErr w:type="spellEnd"/>
      <w:r w:rsidRPr="002C5F03">
        <w:rPr>
          <w:rFonts w:asciiTheme="majorHAnsi" w:eastAsia="VNI-Times" w:hAnsiTheme="majorHAnsi" w:cstheme="majorHAnsi"/>
          <w:i/>
          <w:sz w:val="28"/>
          <w:szCs w:val="28"/>
          <w:lang w:val="en-GB"/>
        </w:rPr>
        <w:t xml:space="preserve"> </w:t>
      </w:r>
      <w:proofErr w:type="spellStart"/>
      <w:r w:rsidRPr="002C5F03">
        <w:rPr>
          <w:rFonts w:asciiTheme="majorHAnsi" w:eastAsia="VNI-Times" w:hAnsiTheme="majorHAnsi" w:cstheme="majorHAnsi"/>
          <w:i/>
          <w:sz w:val="28"/>
          <w:szCs w:val="28"/>
          <w:lang w:val="en-GB"/>
        </w:rPr>
        <w:t>có</w:t>
      </w:r>
      <w:proofErr w:type="spellEnd"/>
      <w:r w:rsidRPr="002C5F03">
        <w:rPr>
          <w:rFonts w:asciiTheme="majorHAnsi" w:eastAsia="VNI-Times" w:hAnsiTheme="majorHAnsi" w:cstheme="majorHAnsi"/>
          <w:i/>
          <w:sz w:val="28"/>
          <w:szCs w:val="28"/>
          <w:lang w:val="en-GB"/>
        </w:rPr>
        <w:t xml:space="preserve"> </w:t>
      </w:r>
      <w:proofErr w:type="spellStart"/>
      <w:r w:rsidRPr="002C5F03">
        <w:rPr>
          <w:rFonts w:asciiTheme="majorHAnsi" w:eastAsia="VNI-Times" w:hAnsiTheme="majorHAnsi" w:cstheme="majorHAnsi"/>
          <w:i/>
          <w:sz w:val="28"/>
          <w:szCs w:val="28"/>
          <w:lang w:val="en-GB"/>
        </w:rPr>
        <w:t>quyền</w:t>
      </w:r>
      <w:proofErr w:type="spellEnd"/>
      <w:r w:rsidRPr="002C5F03">
        <w:rPr>
          <w:rFonts w:asciiTheme="majorHAnsi" w:eastAsia="VNI-Times" w:hAnsiTheme="majorHAnsi" w:cstheme="majorHAnsi"/>
          <w:i/>
          <w:sz w:val="28"/>
          <w:szCs w:val="28"/>
          <w:lang w:val="en-GB"/>
        </w:rPr>
        <w:t xml:space="preserve"> </w:t>
      </w:r>
      <w:proofErr w:type="spellStart"/>
      <w:r w:rsidRPr="002C5F03">
        <w:rPr>
          <w:rFonts w:asciiTheme="majorHAnsi" w:eastAsia="VNI-Times" w:hAnsiTheme="majorHAnsi" w:cstheme="majorHAnsi"/>
          <w:i/>
          <w:sz w:val="28"/>
          <w:szCs w:val="28"/>
          <w:lang w:val="en-GB"/>
        </w:rPr>
        <w:t>tiến</w:t>
      </w:r>
      <w:proofErr w:type="spellEnd"/>
      <w:r w:rsidRPr="002C5F03">
        <w:rPr>
          <w:rFonts w:asciiTheme="majorHAnsi" w:eastAsia="VNI-Times" w:hAnsiTheme="majorHAnsi" w:cstheme="majorHAnsi"/>
          <w:i/>
          <w:sz w:val="28"/>
          <w:szCs w:val="28"/>
          <w:lang w:val="en-GB"/>
        </w:rPr>
        <w:t xml:space="preserve"> </w:t>
      </w:r>
      <w:proofErr w:type="spellStart"/>
      <w:r w:rsidRPr="002C5F03">
        <w:rPr>
          <w:rFonts w:asciiTheme="majorHAnsi" w:eastAsia="VNI-Times" w:hAnsiTheme="majorHAnsi" w:cstheme="majorHAnsi"/>
          <w:i/>
          <w:sz w:val="28"/>
          <w:szCs w:val="28"/>
          <w:lang w:val="en-GB"/>
        </w:rPr>
        <w:t>hành</w:t>
      </w:r>
      <w:proofErr w:type="spellEnd"/>
      <w:r w:rsidRPr="002C5F03">
        <w:rPr>
          <w:rFonts w:asciiTheme="majorHAnsi" w:eastAsia="VNI-Times" w:hAnsiTheme="majorHAnsi" w:cstheme="majorHAnsi"/>
          <w:i/>
          <w:sz w:val="28"/>
          <w:szCs w:val="28"/>
          <w:lang w:val="en-GB"/>
        </w:rPr>
        <w:t xml:space="preserve"> </w:t>
      </w:r>
      <w:proofErr w:type="spellStart"/>
      <w:r w:rsidRPr="002C5F03">
        <w:rPr>
          <w:rFonts w:asciiTheme="majorHAnsi" w:eastAsia="VNI-Times" w:hAnsiTheme="majorHAnsi" w:cstheme="majorHAnsi"/>
          <w:i/>
          <w:sz w:val="28"/>
          <w:szCs w:val="28"/>
          <w:lang w:val="en-GB"/>
        </w:rPr>
        <w:t>họat</w:t>
      </w:r>
      <w:proofErr w:type="spellEnd"/>
      <w:r w:rsidRPr="002C5F03">
        <w:rPr>
          <w:rFonts w:asciiTheme="majorHAnsi" w:eastAsia="VNI-Times" w:hAnsiTheme="majorHAnsi" w:cstheme="majorHAnsi"/>
          <w:i/>
          <w:sz w:val="28"/>
          <w:szCs w:val="28"/>
          <w:lang w:val="en-GB"/>
        </w:rPr>
        <w:t xml:space="preserve"> </w:t>
      </w:r>
      <w:proofErr w:type="spellStart"/>
      <w:r w:rsidRPr="002C5F03">
        <w:rPr>
          <w:rFonts w:asciiTheme="majorHAnsi" w:eastAsia="VNI-Times" w:hAnsiTheme="majorHAnsi" w:cstheme="majorHAnsi"/>
          <w:i/>
          <w:sz w:val="28"/>
          <w:szCs w:val="28"/>
          <w:lang w:val="en-GB"/>
        </w:rPr>
        <w:t>động</w:t>
      </w:r>
      <w:proofErr w:type="spellEnd"/>
      <w:r w:rsidRPr="002C5F03">
        <w:rPr>
          <w:rFonts w:asciiTheme="majorHAnsi" w:eastAsia="VNI-Times" w:hAnsiTheme="majorHAnsi" w:cstheme="majorHAnsi"/>
          <w:i/>
          <w:sz w:val="28"/>
          <w:szCs w:val="28"/>
          <w:lang w:val="en-GB"/>
        </w:rPr>
        <w:t xml:space="preserve"> </w:t>
      </w:r>
      <w:proofErr w:type="spellStart"/>
      <w:r w:rsidRPr="002C5F03">
        <w:rPr>
          <w:rFonts w:asciiTheme="majorHAnsi" w:eastAsia="VNI-Times" w:hAnsiTheme="majorHAnsi" w:cstheme="majorHAnsi"/>
          <w:i/>
          <w:sz w:val="28"/>
          <w:szCs w:val="28"/>
          <w:lang w:val="en-GB"/>
        </w:rPr>
        <w:t>kinh</w:t>
      </w:r>
      <w:proofErr w:type="spellEnd"/>
      <w:r w:rsidRPr="002C5F03">
        <w:rPr>
          <w:rFonts w:asciiTheme="majorHAnsi" w:eastAsia="VNI-Times" w:hAnsiTheme="majorHAnsi" w:cstheme="majorHAnsi"/>
          <w:i/>
          <w:sz w:val="28"/>
          <w:szCs w:val="28"/>
          <w:lang w:val="en-GB"/>
        </w:rPr>
        <w:t xml:space="preserve"> </w:t>
      </w:r>
      <w:proofErr w:type="spellStart"/>
      <w:r w:rsidRPr="002C5F03">
        <w:rPr>
          <w:rFonts w:asciiTheme="majorHAnsi" w:eastAsia="VNI-Times" w:hAnsiTheme="majorHAnsi" w:cstheme="majorHAnsi"/>
          <w:i/>
          <w:sz w:val="28"/>
          <w:szCs w:val="28"/>
          <w:lang w:val="en-GB"/>
        </w:rPr>
        <w:t>doanh</w:t>
      </w:r>
      <w:proofErr w:type="spellEnd"/>
      <w:r w:rsidRPr="002C5F03">
        <w:rPr>
          <w:rFonts w:asciiTheme="majorHAnsi" w:eastAsia="VNI-Times" w:hAnsiTheme="majorHAnsi" w:cstheme="majorHAnsi"/>
          <w:i/>
          <w:sz w:val="28"/>
          <w:szCs w:val="28"/>
          <w:lang w:val="en-GB"/>
        </w:rPr>
        <w:t xml:space="preserve"> </w:t>
      </w:r>
      <w:proofErr w:type="spellStart"/>
      <w:r w:rsidRPr="002C5F03">
        <w:rPr>
          <w:rFonts w:asciiTheme="majorHAnsi" w:eastAsia="VNI-Times" w:hAnsiTheme="majorHAnsi" w:cstheme="majorHAnsi"/>
          <w:i/>
          <w:sz w:val="28"/>
          <w:szCs w:val="28"/>
          <w:lang w:val="en-GB"/>
        </w:rPr>
        <w:t>sau</w:t>
      </w:r>
      <w:proofErr w:type="spellEnd"/>
      <w:r w:rsidRPr="002C5F03">
        <w:rPr>
          <w:rFonts w:asciiTheme="majorHAnsi" w:eastAsia="VNI-Times" w:hAnsiTheme="majorHAnsi" w:cstheme="majorHAnsi"/>
          <w:i/>
          <w:sz w:val="28"/>
          <w:szCs w:val="28"/>
          <w:lang w:val="en-GB"/>
        </w:rPr>
        <w:t xml:space="preserve"> </w:t>
      </w:r>
      <w:proofErr w:type="spellStart"/>
      <w:r w:rsidRPr="002C5F03">
        <w:rPr>
          <w:rFonts w:asciiTheme="majorHAnsi" w:eastAsia="VNI-Times" w:hAnsiTheme="majorHAnsi" w:cstheme="majorHAnsi"/>
          <w:i/>
          <w:sz w:val="28"/>
          <w:szCs w:val="28"/>
          <w:lang w:val="en-GB"/>
        </w:rPr>
        <w:t>khi</w:t>
      </w:r>
      <w:proofErr w:type="spellEnd"/>
      <w:r w:rsidRPr="002C5F03">
        <w:rPr>
          <w:rFonts w:asciiTheme="majorHAnsi" w:eastAsia="VNI-Times" w:hAnsiTheme="majorHAnsi" w:cstheme="majorHAnsi"/>
          <w:i/>
          <w:sz w:val="28"/>
          <w:szCs w:val="28"/>
          <w:lang w:val="en-GB"/>
        </w:rPr>
        <w:t xml:space="preserve"> được cơ quan nhà nước có thẩm quyền chấp nhận đăng kí kinh doanh.</w:t>
      </w:r>
    </w:p>
    <w:p w:rsidR="002C5F03" w:rsidRPr="002C5F03" w:rsidRDefault="002C5F03" w:rsidP="00A6273A">
      <w:pPr>
        <w:spacing w:after="0" w:line="324" w:lineRule="auto"/>
        <w:jc w:val="both"/>
        <w:rPr>
          <w:rFonts w:asciiTheme="majorHAnsi" w:eastAsia="VNI-Times" w:hAnsiTheme="majorHAnsi" w:cstheme="majorHAnsi"/>
          <w:sz w:val="28"/>
          <w:szCs w:val="28"/>
          <w:lang w:val="en-GB"/>
        </w:rPr>
      </w:pPr>
      <w:r w:rsidRPr="002C5F03">
        <w:rPr>
          <w:rFonts w:asciiTheme="majorHAnsi" w:eastAsia="VNI-Times" w:hAnsiTheme="majorHAnsi" w:cstheme="majorHAnsi"/>
          <w:sz w:val="28"/>
          <w:szCs w:val="28"/>
          <w:lang w:val="en-GB"/>
        </w:rPr>
        <w:t>*Kinh doanh bao gồm ba loại hoạt động:</w:t>
      </w:r>
    </w:p>
    <w:p w:rsidR="002C5F03" w:rsidRPr="002C5F03" w:rsidRDefault="002C5F03" w:rsidP="00A6273A">
      <w:pPr>
        <w:spacing w:after="0" w:line="324" w:lineRule="auto"/>
        <w:jc w:val="both"/>
        <w:rPr>
          <w:rFonts w:asciiTheme="majorHAnsi" w:eastAsia="VNI-Times" w:hAnsiTheme="majorHAnsi" w:cstheme="majorHAnsi"/>
          <w:iCs/>
          <w:sz w:val="28"/>
          <w:szCs w:val="28"/>
          <w:lang w:val="en-GB"/>
        </w:rPr>
      </w:pPr>
      <w:r w:rsidRPr="002C5F03">
        <w:rPr>
          <w:rFonts w:asciiTheme="majorHAnsi" w:eastAsia="VNI-Times" w:hAnsiTheme="majorHAnsi" w:cstheme="majorHAnsi"/>
          <w:sz w:val="28"/>
          <w:szCs w:val="28"/>
          <w:lang w:val="en-GB"/>
        </w:rPr>
        <w:t xml:space="preserve">- </w:t>
      </w:r>
      <w:r w:rsidRPr="002C5F03">
        <w:rPr>
          <w:rFonts w:asciiTheme="majorHAnsi" w:eastAsia="VNI-Times" w:hAnsiTheme="majorHAnsi" w:cstheme="majorHAnsi"/>
          <w:b/>
          <w:i/>
          <w:iCs/>
          <w:sz w:val="28"/>
          <w:szCs w:val="28"/>
          <w:lang w:val="en-GB"/>
        </w:rPr>
        <w:t>Hoạt động SX</w:t>
      </w:r>
      <w:r w:rsidRPr="002C5F03">
        <w:rPr>
          <w:rFonts w:asciiTheme="majorHAnsi" w:eastAsia="VNI-Times" w:hAnsiTheme="majorHAnsi" w:cstheme="majorHAnsi"/>
          <w:sz w:val="28"/>
          <w:szCs w:val="28"/>
          <w:lang w:val="en-GB"/>
        </w:rPr>
        <w:t xml:space="preserve"> là hoạt động quan trọng nhất của con người.</w:t>
      </w:r>
    </w:p>
    <w:p w:rsidR="002C5F03" w:rsidRPr="002C5F03" w:rsidRDefault="002C5F03" w:rsidP="00A6273A">
      <w:pPr>
        <w:spacing w:after="0" w:line="324" w:lineRule="auto"/>
        <w:jc w:val="both"/>
        <w:rPr>
          <w:rFonts w:asciiTheme="majorHAnsi" w:eastAsia="VNI-Times" w:hAnsiTheme="majorHAnsi" w:cstheme="majorHAnsi"/>
          <w:iCs/>
          <w:sz w:val="28"/>
          <w:szCs w:val="28"/>
          <w:lang w:val="en-GB"/>
        </w:rPr>
      </w:pPr>
      <w:r w:rsidRPr="002C5F03">
        <w:rPr>
          <w:rFonts w:asciiTheme="majorHAnsi" w:eastAsia="VNI-Times" w:hAnsiTheme="majorHAnsi" w:cstheme="majorHAnsi"/>
          <w:iCs/>
          <w:sz w:val="28"/>
          <w:szCs w:val="28"/>
          <w:lang w:val="en-GB"/>
        </w:rPr>
        <w:t>-</w:t>
      </w:r>
      <w:r w:rsidRPr="002C5F03">
        <w:rPr>
          <w:rFonts w:asciiTheme="majorHAnsi" w:eastAsia="VNI-Times" w:hAnsiTheme="majorHAnsi" w:cstheme="majorHAnsi"/>
          <w:b/>
          <w:i/>
          <w:iCs/>
          <w:sz w:val="28"/>
          <w:szCs w:val="28"/>
          <w:lang w:val="en-GB"/>
        </w:rPr>
        <w:t xml:space="preserve"> Hoạt động tiêu thụ sản phẩm</w:t>
      </w:r>
      <w:r w:rsidRPr="002C5F03">
        <w:rPr>
          <w:rFonts w:asciiTheme="majorHAnsi" w:eastAsia="VNI-Times" w:hAnsiTheme="majorHAnsi" w:cstheme="majorHAnsi"/>
          <w:sz w:val="28"/>
          <w:szCs w:val="28"/>
          <w:lang w:val="en-GB"/>
        </w:rPr>
        <w:t xml:space="preserve"> là hoạt động thương mại nhằm thực hiện lưu thông hàng hố từ người sản xuất đến người tiêu dùng.</w:t>
      </w:r>
    </w:p>
    <w:p w:rsidR="002C5F03" w:rsidRPr="002C5F03" w:rsidRDefault="002C5F03" w:rsidP="00A6273A">
      <w:pPr>
        <w:spacing w:after="0" w:line="324" w:lineRule="auto"/>
        <w:jc w:val="both"/>
        <w:rPr>
          <w:rFonts w:asciiTheme="majorHAnsi" w:eastAsia="VNI-Times" w:hAnsiTheme="majorHAnsi" w:cstheme="majorHAnsi"/>
          <w:iCs/>
          <w:sz w:val="28"/>
          <w:szCs w:val="28"/>
          <w:lang w:val="en-GB"/>
        </w:rPr>
      </w:pPr>
      <w:r w:rsidRPr="002C5F03">
        <w:rPr>
          <w:rFonts w:asciiTheme="majorHAnsi" w:eastAsia="VNI-Times" w:hAnsiTheme="majorHAnsi" w:cstheme="majorHAnsi"/>
          <w:b/>
          <w:i/>
          <w:iCs/>
          <w:sz w:val="28"/>
          <w:szCs w:val="28"/>
          <w:lang w:val="en-GB"/>
        </w:rPr>
        <w:t>-Hoạt động dịch vụ</w:t>
      </w:r>
      <w:r w:rsidRPr="002C5F03">
        <w:rPr>
          <w:rFonts w:asciiTheme="majorHAnsi" w:eastAsia="VNI-Times" w:hAnsiTheme="majorHAnsi" w:cstheme="majorHAnsi"/>
          <w:sz w:val="28"/>
          <w:szCs w:val="28"/>
          <w:lang w:val="en-GB"/>
        </w:rPr>
        <w:t xml:space="preserve"> là hoạt động phục vụ cho nhu cầu sinh hoạt của con người.</w:t>
      </w:r>
    </w:p>
    <w:p w:rsidR="002C5F03" w:rsidRPr="002C5F03" w:rsidRDefault="002C5F03" w:rsidP="00A6273A">
      <w:pPr>
        <w:spacing w:after="0" w:line="324" w:lineRule="auto"/>
        <w:jc w:val="both"/>
        <w:rPr>
          <w:rFonts w:asciiTheme="majorHAnsi" w:eastAsia="VNI-Times" w:hAnsiTheme="majorHAnsi" w:cstheme="majorHAnsi"/>
          <w:b/>
          <w:i/>
          <w:iCs/>
          <w:sz w:val="28"/>
          <w:szCs w:val="28"/>
          <w:lang w:val="en-GB"/>
        </w:rPr>
      </w:pPr>
      <w:r w:rsidRPr="002C5F03">
        <w:rPr>
          <w:rFonts w:asciiTheme="majorHAnsi" w:eastAsia="VNI-Times" w:hAnsiTheme="majorHAnsi" w:cstheme="majorHAnsi"/>
          <w:b/>
          <w:iCs/>
          <w:sz w:val="28"/>
          <w:szCs w:val="28"/>
          <w:lang w:val="en-GB"/>
        </w:rPr>
        <w:sym w:font="Wingdings 2" w:char="F0EF"/>
      </w:r>
      <w:r w:rsidRPr="002C5F03">
        <w:rPr>
          <w:rFonts w:asciiTheme="majorHAnsi" w:eastAsia="VNI-Times" w:hAnsiTheme="majorHAnsi" w:cstheme="majorHAnsi"/>
          <w:b/>
          <w:i/>
          <w:iCs/>
          <w:sz w:val="28"/>
          <w:szCs w:val="28"/>
          <w:lang w:val="en-GB"/>
        </w:rPr>
        <w:t xml:space="preserve"> </w:t>
      </w:r>
      <w:proofErr w:type="spellStart"/>
      <w:r w:rsidRPr="002C5F03">
        <w:rPr>
          <w:rFonts w:asciiTheme="majorHAnsi" w:eastAsia="VNI-Times" w:hAnsiTheme="majorHAnsi" w:cstheme="majorHAnsi"/>
          <w:b/>
          <w:i/>
          <w:iCs/>
          <w:sz w:val="28"/>
          <w:szCs w:val="28"/>
          <w:lang w:val="en-GB"/>
        </w:rPr>
        <w:t>Nghĩa</w:t>
      </w:r>
      <w:proofErr w:type="spellEnd"/>
      <w:r w:rsidRPr="002C5F03">
        <w:rPr>
          <w:rFonts w:asciiTheme="majorHAnsi" w:eastAsia="VNI-Times" w:hAnsiTheme="majorHAnsi" w:cstheme="majorHAnsi"/>
          <w:b/>
          <w:i/>
          <w:iCs/>
          <w:sz w:val="28"/>
          <w:szCs w:val="28"/>
          <w:lang w:val="en-GB"/>
        </w:rPr>
        <w:t xml:space="preserve"> </w:t>
      </w:r>
      <w:proofErr w:type="spellStart"/>
      <w:r w:rsidRPr="002C5F03">
        <w:rPr>
          <w:rFonts w:asciiTheme="majorHAnsi" w:eastAsia="VNI-Times" w:hAnsiTheme="majorHAnsi" w:cstheme="majorHAnsi"/>
          <w:b/>
          <w:i/>
          <w:iCs/>
          <w:sz w:val="28"/>
          <w:szCs w:val="28"/>
          <w:lang w:val="en-GB"/>
        </w:rPr>
        <w:t>vụ</w:t>
      </w:r>
      <w:proofErr w:type="spellEnd"/>
      <w:r w:rsidRPr="002C5F03">
        <w:rPr>
          <w:rFonts w:asciiTheme="majorHAnsi" w:eastAsia="VNI-Times" w:hAnsiTheme="majorHAnsi" w:cstheme="majorHAnsi"/>
          <w:b/>
          <w:i/>
          <w:iCs/>
          <w:sz w:val="28"/>
          <w:szCs w:val="28"/>
          <w:lang w:val="en-GB"/>
        </w:rPr>
        <w:t xml:space="preserve"> </w:t>
      </w:r>
      <w:proofErr w:type="spellStart"/>
      <w:r w:rsidRPr="002C5F03">
        <w:rPr>
          <w:rFonts w:asciiTheme="majorHAnsi" w:eastAsia="VNI-Times" w:hAnsiTheme="majorHAnsi" w:cstheme="majorHAnsi"/>
          <w:b/>
          <w:i/>
          <w:iCs/>
          <w:sz w:val="28"/>
          <w:szCs w:val="28"/>
          <w:lang w:val="en-GB"/>
        </w:rPr>
        <w:t>của</w:t>
      </w:r>
      <w:proofErr w:type="spellEnd"/>
      <w:r w:rsidRPr="002C5F03">
        <w:rPr>
          <w:rFonts w:asciiTheme="majorHAnsi" w:eastAsia="VNI-Times" w:hAnsiTheme="majorHAnsi" w:cstheme="majorHAnsi"/>
          <w:b/>
          <w:i/>
          <w:iCs/>
          <w:sz w:val="28"/>
          <w:szCs w:val="28"/>
          <w:lang w:val="en-GB"/>
        </w:rPr>
        <w:t xml:space="preserve"> </w:t>
      </w:r>
      <w:proofErr w:type="spellStart"/>
      <w:r w:rsidRPr="002C5F03">
        <w:rPr>
          <w:rFonts w:asciiTheme="majorHAnsi" w:eastAsia="VNI-Times" w:hAnsiTheme="majorHAnsi" w:cstheme="majorHAnsi"/>
          <w:b/>
          <w:i/>
          <w:iCs/>
          <w:sz w:val="28"/>
          <w:szCs w:val="28"/>
          <w:lang w:val="en-GB"/>
        </w:rPr>
        <w:t>công</w:t>
      </w:r>
      <w:proofErr w:type="spellEnd"/>
      <w:r w:rsidRPr="002C5F03">
        <w:rPr>
          <w:rFonts w:asciiTheme="majorHAnsi" w:eastAsia="VNI-Times" w:hAnsiTheme="majorHAnsi" w:cstheme="majorHAnsi"/>
          <w:b/>
          <w:i/>
          <w:iCs/>
          <w:sz w:val="28"/>
          <w:szCs w:val="28"/>
          <w:lang w:val="en-GB"/>
        </w:rPr>
        <w:t xml:space="preserve"> </w:t>
      </w:r>
      <w:proofErr w:type="spellStart"/>
      <w:r w:rsidRPr="002C5F03">
        <w:rPr>
          <w:rFonts w:asciiTheme="majorHAnsi" w:eastAsia="VNI-Times" w:hAnsiTheme="majorHAnsi" w:cstheme="majorHAnsi"/>
          <w:b/>
          <w:i/>
          <w:iCs/>
          <w:sz w:val="28"/>
          <w:szCs w:val="28"/>
          <w:lang w:val="en-GB"/>
        </w:rPr>
        <w:t>dân</w:t>
      </w:r>
      <w:proofErr w:type="spellEnd"/>
      <w:r w:rsidRPr="002C5F03">
        <w:rPr>
          <w:rFonts w:asciiTheme="majorHAnsi" w:eastAsia="VNI-Times" w:hAnsiTheme="majorHAnsi" w:cstheme="majorHAnsi"/>
          <w:b/>
          <w:i/>
          <w:iCs/>
          <w:sz w:val="28"/>
          <w:szCs w:val="28"/>
          <w:lang w:val="en-GB"/>
        </w:rPr>
        <w:t xml:space="preserve"> </w:t>
      </w:r>
      <w:proofErr w:type="spellStart"/>
      <w:r w:rsidRPr="002C5F03">
        <w:rPr>
          <w:rFonts w:asciiTheme="majorHAnsi" w:eastAsia="VNI-Times" w:hAnsiTheme="majorHAnsi" w:cstheme="majorHAnsi"/>
          <w:b/>
          <w:i/>
          <w:iCs/>
          <w:sz w:val="28"/>
          <w:szCs w:val="28"/>
          <w:lang w:val="en-GB"/>
        </w:rPr>
        <w:t>khi</w:t>
      </w:r>
      <w:proofErr w:type="spellEnd"/>
      <w:r w:rsidRPr="002C5F03">
        <w:rPr>
          <w:rFonts w:asciiTheme="majorHAnsi" w:eastAsia="VNI-Times" w:hAnsiTheme="majorHAnsi" w:cstheme="majorHAnsi"/>
          <w:b/>
          <w:i/>
          <w:iCs/>
          <w:sz w:val="28"/>
          <w:szCs w:val="28"/>
          <w:lang w:val="en-GB"/>
        </w:rPr>
        <w:t xml:space="preserve"> </w:t>
      </w:r>
      <w:proofErr w:type="spellStart"/>
      <w:r w:rsidRPr="002C5F03">
        <w:rPr>
          <w:rFonts w:asciiTheme="majorHAnsi" w:eastAsia="VNI-Times" w:hAnsiTheme="majorHAnsi" w:cstheme="majorHAnsi"/>
          <w:b/>
          <w:i/>
          <w:iCs/>
          <w:sz w:val="28"/>
          <w:szCs w:val="28"/>
          <w:lang w:val="en-GB"/>
        </w:rPr>
        <w:t>thực</w:t>
      </w:r>
      <w:proofErr w:type="spellEnd"/>
      <w:r w:rsidRPr="002C5F03">
        <w:rPr>
          <w:rFonts w:asciiTheme="majorHAnsi" w:eastAsia="VNI-Times" w:hAnsiTheme="majorHAnsi" w:cstheme="majorHAnsi"/>
          <w:b/>
          <w:i/>
          <w:iCs/>
          <w:sz w:val="28"/>
          <w:szCs w:val="28"/>
          <w:lang w:val="en-GB"/>
        </w:rPr>
        <w:t xml:space="preserve"> </w:t>
      </w:r>
      <w:proofErr w:type="spellStart"/>
      <w:r w:rsidRPr="002C5F03">
        <w:rPr>
          <w:rFonts w:asciiTheme="majorHAnsi" w:eastAsia="VNI-Times" w:hAnsiTheme="majorHAnsi" w:cstheme="majorHAnsi"/>
          <w:b/>
          <w:i/>
          <w:iCs/>
          <w:sz w:val="28"/>
          <w:szCs w:val="28"/>
          <w:lang w:val="en-GB"/>
        </w:rPr>
        <w:t>hiện</w:t>
      </w:r>
      <w:proofErr w:type="spellEnd"/>
      <w:r w:rsidRPr="002C5F03">
        <w:rPr>
          <w:rFonts w:asciiTheme="majorHAnsi" w:eastAsia="VNI-Times" w:hAnsiTheme="majorHAnsi" w:cstheme="majorHAnsi"/>
          <w:b/>
          <w:i/>
          <w:iCs/>
          <w:sz w:val="28"/>
          <w:szCs w:val="28"/>
          <w:lang w:val="en-GB"/>
        </w:rPr>
        <w:t xml:space="preserve"> </w:t>
      </w:r>
      <w:proofErr w:type="spellStart"/>
      <w:r w:rsidRPr="002C5F03">
        <w:rPr>
          <w:rFonts w:asciiTheme="majorHAnsi" w:eastAsia="VNI-Times" w:hAnsiTheme="majorHAnsi" w:cstheme="majorHAnsi"/>
          <w:b/>
          <w:i/>
          <w:iCs/>
          <w:sz w:val="28"/>
          <w:szCs w:val="28"/>
          <w:lang w:val="en-GB"/>
        </w:rPr>
        <w:t>các</w:t>
      </w:r>
      <w:proofErr w:type="spellEnd"/>
      <w:r w:rsidRPr="002C5F03">
        <w:rPr>
          <w:rFonts w:asciiTheme="majorHAnsi" w:eastAsia="VNI-Times" w:hAnsiTheme="majorHAnsi" w:cstheme="majorHAnsi"/>
          <w:b/>
          <w:i/>
          <w:iCs/>
          <w:sz w:val="28"/>
          <w:szCs w:val="28"/>
          <w:lang w:val="en-GB"/>
        </w:rPr>
        <w:t xml:space="preserve"> </w:t>
      </w:r>
      <w:proofErr w:type="spellStart"/>
      <w:r w:rsidRPr="002C5F03">
        <w:rPr>
          <w:rFonts w:asciiTheme="majorHAnsi" w:eastAsia="VNI-Times" w:hAnsiTheme="majorHAnsi" w:cstheme="majorHAnsi"/>
          <w:b/>
          <w:i/>
          <w:iCs/>
          <w:sz w:val="28"/>
          <w:szCs w:val="28"/>
          <w:lang w:val="en-GB"/>
        </w:rPr>
        <w:t>họat</w:t>
      </w:r>
      <w:proofErr w:type="spellEnd"/>
      <w:r w:rsidRPr="002C5F03">
        <w:rPr>
          <w:rFonts w:asciiTheme="majorHAnsi" w:eastAsia="VNI-Times" w:hAnsiTheme="majorHAnsi" w:cstheme="majorHAnsi"/>
          <w:b/>
          <w:i/>
          <w:iCs/>
          <w:sz w:val="28"/>
          <w:szCs w:val="28"/>
          <w:lang w:val="en-GB"/>
        </w:rPr>
        <w:t xml:space="preserve"> </w:t>
      </w:r>
      <w:proofErr w:type="spellStart"/>
      <w:r w:rsidRPr="002C5F03">
        <w:rPr>
          <w:rFonts w:asciiTheme="majorHAnsi" w:eastAsia="VNI-Times" w:hAnsiTheme="majorHAnsi" w:cstheme="majorHAnsi"/>
          <w:b/>
          <w:i/>
          <w:iCs/>
          <w:sz w:val="28"/>
          <w:szCs w:val="28"/>
          <w:lang w:val="en-GB"/>
        </w:rPr>
        <w:t>động</w:t>
      </w:r>
      <w:proofErr w:type="spellEnd"/>
      <w:r w:rsidRPr="002C5F03">
        <w:rPr>
          <w:rFonts w:asciiTheme="majorHAnsi" w:eastAsia="VNI-Times" w:hAnsiTheme="majorHAnsi" w:cstheme="majorHAnsi"/>
          <w:b/>
          <w:i/>
          <w:iCs/>
          <w:sz w:val="28"/>
          <w:szCs w:val="28"/>
          <w:lang w:val="en-GB"/>
        </w:rPr>
        <w:t xml:space="preserve"> </w:t>
      </w:r>
      <w:proofErr w:type="spellStart"/>
      <w:r w:rsidRPr="002C5F03">
        <w:rPr>
          <w:rFonts w:asciiTheme="majorHAnsi" w:eastAsia="VNI-Times" w:hAnsiTheme="majorHAnsi" w:cstheme="majorHAnsi"/>
          <w:b/>
          <w:i/>
          <w:iCs/>
          <w:sz w:val="28"/>
          <w:szCs w:val="28"/>
          <w:lang w:val="en-GB"/>
        </w:rPr>
        <w:t>kinh</w:t>
      </w:r>
      <w:proofErr w:type="spellEnd"/>
      <w:r w:rsidRPr="002C5F03">
        <w:rPr>
          <w:rFonts w:asciiTheme="majorHAnsi" w:eastAsia="VNI-Times" w:hAnsiTheme="majorHAnsi" w:cstheme="majorHAnsi"/>
          <w:b/>
          <w:i/>
          <w:iCs/>
          <w:sz w:val="28"/>
          <w:szCs w:val="28"/>
          <w:lang w:val="en-GB"/>
        </w:rPr>
        <w:t xml:space="preserve"> </w:t>
      </w:r>
      <w:proofErr w:type="spellStart"/>
      <w:r w:rsidRPr="002C5F03">
        <w:rPr>
          <w:rFonts w:asciiTheme="majorHAnsi" w:eastAsia="VNI-Times" w:hAnsiTheme="majorHAnsi" w:cstheme="majorHAnsi"/>
          <w:b/>
          <w:i/>
          <w:iCs/>
          <w:sz w:val="28"/>
          <w:szCs w:val="28"/>
          <w:lang w:val="en-GB"/>
        </w:rPr>
        <w:t>doanh</w:t>
      </w:r>
      <w:proofErr w:type="spellEnd"/>
    </w:p>
    <w:p w:rsidR="002C5F03" w:rsidRPr="002C5F03" w:rsidRDefault="002C5F03" w:rsidP="00A6273A">
      <w:pPr>
        <w:spacing w:after="0" w:line="324" w:lineRule="auto"/>
        <w:jc w:val="both"/>
        <w:rPr>
          <w:rFonts w:asciiTheme="majorHAnsi" w:eastAsia="VNI-Times" w:hAnsiTheme="majorHAnsi" w:cstheme="majorHAnsi"/>
          <w:sz w:val="28"/>
          <w:szCs w:val="28"/>
          <w:lang w:val="en-GB"/>
        </w:rPr>
      </w:pPr>
      <w:r w:rsidRPr="002C5F03">
        <w:rPr>
          <w:rFonts w:asciiTheme="majorHAnsi" w:eastAsia="VNI-Times" w:hAnsiTheme="majorHAnsi" w:cstheme="majorHAnsi"/>
          <w:sz w:val="28"/>
          <w:szCs w:val="28"/>
          <w:lang w:val="en-GB"/>
        </w:rPr>
        <w:t>­ Kinh doanh đúng ngành, nghề ghi trong giấy phép kinh doanh và những ngành, nghề mà pháp luật không cấm;</w:t>
      </w:r>
    </w:p>
    <w:p w:rsidR="002C5F03" w:rsidRPr="002C5F03" w:rsidRDefault="002C5F03" w:rsidP="00A6273A">
      <w:pPr>
        <w:spacing w:after="0" w:line="324" w:lineRule="auto"/>
        <w:jc w:val="both"/>
        <w:rPr>
          <w:rFonts w:asciiTheme="majorHAnsi" w:eastAsia="VNI-Times" w:hAnsiTheme="majorHAnsi" w:cstheme="majorHAnsi"/>
          <w:sz w:val="28"/>
          <w:szCs w:val="28"/>
          <w:lang w:val="en-GB"/>
        </w:rPr>
      </w:pPr>
      <w:r w:rsidRPr="002C5F03">
        <w:rPr>
          <w:rFonts w:asciiTheme="majorHAnsi" w:eastAsia="VNI-Times" w:hAnsiTheme="majorHAnsi" w:cstheme="majorHAnsi"/>
          <w:sz w:val="28"/>
          <w:szCs w:val="28"/>
          <w:lang w:val="en-GB"/>
        </w:rPr>
        <w:t>­ Nộp thuế đầy đủ theo quy định của pháp luật;</w:t>
      </w:r>
    </w:p>
    <w:p w:rsidR="002C5F03" w:rsidRPr="002C5F03" w:rsidRDefault="002C5F03" w:rsidP="00A6273A">
      <w:pPr>
        <w:spacing w:after="0" w:line="324" w:lineRule="auto"/>
        <w:jc w:val="both"/>
        <w:rPr>
          <w:rFonts w:asciiTheme="majorHAnsi" w:eastAsia="VNI-Times" w:hAnsiTheme="majorHAnsi" w:cstheme="majorHAnsi"/>
          <w:sz w:val="28"/>
          <w:szCs w:val="28"/>
          <w:lang w:val="en-GB"/>
        </w:rPr>
      </w:pPr>
      <w:r w:rsidRPr="002C5F03">
        <w:rPr>
          <w:rFonts w:asciiTheme="majorHAnsi" w:eastAsia="VNI-Times" w:hAnsiTheme="majorHAnsi" w:cstheme="majorHAnsi"/>
          <w:sz w:val="28"/>
          <w:szCs w:val="28"/>
          <w:lang w:val="en-GB"/>
        </w:rPr>
        <w:t>­ Bảo vệ môi trường;</w:t>
      </w:r>
    </w:p>
    <w:p w:rsidR="002C5F03" w:rsidRPr="002C5F03" w:rsidRDefault="002C5F03" w:rsidP="00A6273A">
      <w:pPr>
        <w:spacing w:after="0" w:line="324" w:lineRule="auto"/>
        <w:jc w:val="both"/>
        <w:rPr>
          <w:rFonts w:asciiTheme="majorHAnsi" w:eastAsia="VNI-Times" w:hAnsiTheme="majorHAnsi" w:cstheme="majorHAnsi"/>
          <w:sz w:val="28"/>
          <w:szCs w:val="28"/>
          <w:lang w:val="en-GB"/>
        </w:rPr>
      </w:pPr>
      <w:r w:rsidRPr="002C5F03">
        <w:rPr>
          <w:rFonts w:asciiTheme="majorHAnsi" w:eastAsia="VNI-Times" w:hAnsiTheme="majorHAnsi" w:cstheme="majorHAnsi"/>
          <w:sz w:val="28"/>
          <w:szCs w:val="28"/>
          <w:lang w:val="en-GB"/>
        </w:rPr>
        <w:t>- Bảo vệ quyền lợi người tiêu dung;</w:t>
      </w:r>
    </w:p>
    <w:p w:rsidR="00A6273A" w:rsidRDefault="002C5F03" w:rsidP="00A6273A">
      <w:pPr>
        <w:spacing w:after="0" w:line="324" w:lineRule="auto"/>
        <w:jc w:val="both"/>
        <w:rPr>
          <w:rFonts w:asciiTheme="majorHAnsi" w:eastAsia="VNI-Times" w:hAnsiTheme="majorHAnsi" w:cstheme="majorHAnsi"/>
          <w:sz w:val="28"/>
          <w:szCs w:val="28"/>
          <w:lang w:val="en-GB"/>
        </w:rPr>
      </w:pPr>
      <w:r w:rsidRPr="002C5F03">
        <w:rPr>
          <w:rFonts w:asciiTheme="majorHAnsi" w:eastAsia="VNI-Times" w:hAnsiTheme="majorHAnsi" w:cstheme="majorHAnsi"/>
          <w:sz w:val="28"/>
          <w:szCs w:val="28"/>
          <w:lang w:val="en-GB"/>
        </w:rPr>
        <w:t xml:space="preserve">­ Tuân thủ các quy </w:t>
      </w:r>
      <w:proofErr w:type="spellStart"/>
      <w:r w:rsidRPr="002C5F03">
        <w:rPr>
          <w:rFonts w:asciiTheme="majorHAnsi" w:eastAsia="VNI-Times" w:hAnsiTheme="majorHAnsi" w:cstheme="majorHAnsi"/>
          <w:sz w:val="28"/>
          <w:szCs w:val="28"/>
          <w:lang w:val="en-GB"/>
        </w:rPr>
        <w:t>định</w:t>
      </w:r>
      <w:proofErr w:type="spellEnd"/>
      <w:r w:rsidRPr="002C5F03">
        <w:rPr>
          <w:rFonts w:asciiTheme="majorHAnsi" w:eastAsia="VNI-Times" w:hAnsiTheme="majorHAnsi" w:cstheme="majorHAnsi"/>
          <w:sz w:val="28"/>
          <w:szCs w:val="28"/>
          <w:lang w:val="en-GB"/>
        </w:rPr>
        <w:t xml:space="preserve"> </w:t>
      </w:r>
      <w:proofErr w:type="spellStart"/>
      <w:r w:rsidRPr="002C5F03">
        <w:rPr>
          <w:rFonts w:asciiTheme="majorHAnsi" w:eastAsia="VNI-Times" w:hAnsiTheme="majorHAnsi" w:cstheme="majorHAnsi"/>
          <w:sz w:val="28"/>
          <w:szCs w:val="28"/>
          <w:lang w:val="en-GB"/>
        </w:rPr>
        <w:t>về</w:t>
      </w:r>
      <w:proofErr w:type="spellEnd"/>
      <w:r w:rsidRPr="002C5F03">
        <w:rPr>
          <w:rFonts w:asciiTheme="majorHAnsi" w:eastAsia="VNI-Times" w:hAnsiTheme="majorHAnsi" w:cstheme="majorHAnsi"/>
          <w:sz w:val="28"/>
          <w:szCs w:val="28"/>
          <w:lang w:val="en-GB"/>
        </w:rPr>
        <w:t xml:space="preserve"> </w:t>
      </w:r>
      <w:proofErr w:type="spellStart"/>
      <w:r w:rsidRPr="002C5F03">
        <w:rPr>
          <w:rFonts w:asciiTheme="majorHAnsi" w:eastAsia="VNI-Times" w:hAnsiTheme="majorHAnsi" w:cstheme="majorHAnsi"/>
          <w:sz w:val="28"/>
          <w:szCs w:val="28"/>
          <w:lang w:val="en-GB"/>
        </w:rPr>
        <w:t>quốc</w:t>
      </w:r>
      <w:proofErr w:type="spellEnd"/>
      <w:r w:rsidRPr="002C5F03">
        <w:rPr>
          <w:rFonts w:asciiTheme="majorHAnsi" w:eastAsia="VNI-Times" w:hAnsiTheme="majorHAnsi" w:cstheme="majorHAnsi"/>
          <w:sz w:val="28"/>
          <w:szCs w:val="28"/>
          <w:lang w:val="en-GB"/>
        </w:rPr>
        <w:t xml:space="preserve"> </w:t>
      </w:r>
      <w:proofErr w:type="spellStart"/>
      <w:r w:rsidRPr="002C5F03">
        <w:rPr>
          <w:rFonts w:asciiTheme="majorHAnsi" w:eastAsia="VNI-Times" w:hAnsiTheme="majorHAnsi" w:cstheme="majorHAnsi"/>
          <w:sz w:val="28"/>
          <w:szCs w:val="28"/>
          <w:lang w:val="en-GB"/>
        </w:rPr>
        <w:t>phòng</w:t>
      </w:r>
      <w:proofErr w:type="spellEnd"/>
      <w:r w:rsidRPr="002C5F03">
        <w:rPr>
          <w:rFonts w:asciiTheme="majorHAnsi" w:eastAsia="VNI-Times" w:hAnsiTheme="majorHAnsi" w:cstheme="majorHAnsi"/>
          <w:sz w:val="28"/>
          <w:szCs w:val="28"/>
          <w:lang w:val="en-GB"/>
        </w:rPr>
        <w:t xml:space="preserve">, an </w:t>
      </w:r>
      <w:proofErr w:type="spellStart"/>
      <w:r w:rsidRPr="002C5F03">
        <w:rPr>
          <w:rFonts w:asciiTheme="majorHAnsi" w:eastAsia="VNI-Times" w:hAnsiTheme="majorHAnsi" w:cstheme="majorHAnsi"/>
          <w:sz w:val="28"/>
          <w:szCs w:val="28"/>
          <w:lang w:val="en-GB"/>
        </w:rPr>
        <w:t>ninh</w:t>
      </w:r>
      <w:proofErr w:type="spellEnd"/>
      <w:r w:rsidRPr="002C5F03">
        <w:rPr>
          <w:rFonts w:asciiTheme="majorHAnsi" w:eastAsia="VNI-Times" w:hAnsiTheme="majorHAnsi" w:cstheme="majorHAnsi"/>
          <w:sz w:val="28"/>
          <w:szCs w:val="28"/>
          <w:lang w:val="en-GB"/>
        </w:rPr>
        <w:t xml:space="preserve">, </w:t>
      </w:r>
      <w:proofErr w:type="spellStart"/>
      <w:r w:rsidRPr="002C5F03">
        <w:rPr>
          <w:rFonts w:asciiTheme="majorHAnsi" w:eastAsia="VNI-Times" w:hAnsiTheme="majorHAnsi" w:cstheme="majorHAnsi"/>
          <w:sz w:val="28"/>
          <w:szCs w:val="28"/>
          <w:lang w:val="en-GB"/>
        </w:rPr>
        <w:t>trật</w:t>
      </w:r>
      <w:proofErr w:type="spellEnd"/>
      <w:r w:rsidRPr="002C5F03">
        <w:rPr>
          <w:rFonts w:asciiTheme="majorHAnsi" w:eastAsia="VNI-Times" w:hAnsiTheme="majorHAnsi" w:cstheme="majorHAnsi"/>
          <w:sz w:val="28"/>
          <w:szCs w:val="28"/>
          <w:lang w:val="en-GB"/>
        </w:rPr>
        <w:t xml:space="preserve"> </w:t>
      </w:r>
      <w:proofErr w:type="spellStart"/>
      <w:r w:rsidRPr="002C5F03">
        <w:rPr>
          <w:rFonts w:asciiTheme="majorHAnsi" w:eastAsia="VNI-Times" w:hAnsiTheme="majorHAnsi" w:cstheme="majorHAnsi"/>
          <w:sz w:val="28"/>
          <w:szCs w:val="28"/>
          <w:lang w:val="en-GB"/>
        </w:rPr>
        <w:t>tự</w:t>
      </w:r>
      <w:proofErr w:type="spellEnd"/>
      <w:r w:rsidRPr="002C5F03">
        <w:rPr>
          <w:rFonts w:asciiTheme="majorHAnsi" w:eastAsia="VNI-Times" w:hAnsiTheme="majorHAnsi" w:cstheme="majorHAnsi"/>
          <w:sz w:val="28"/>
          <w:szCs w:val="28"/>
          <w:lang w:val="en-GB"/>
        </w:rPr>
        <w:t xml:space="preserve">, an </w:t>
      </w:r>
      <w:proofErr w:type="spellStart"/>
      <w:r w:rsidRPr="002C5F03">
        <w:rPr>
          <w:rFonts w:asciiTheme="majorHAnsi" w:eastAsia="VNI-Times" w:hAnsiTheme="majorHAnsi" w:cstheme="majorHAnsi"/>
          <w:sz w:val="28"/>
          <w:szCs w:val="28"/>
          <w:lang w:val="en-GB"/>
        </w:rPr>
        <w:t>tòan</w:t>
      </w:r>
      <w:proofErr w:type="spellEnd"/>
      <w:r w:rsidRPr="002C5F03">
        <w:rPr>
          <w:rFonts w:asciiTheme="majorHAnsi" w:eastAsia="VNI-Times" w:hAnsiTheme="majorHAnsi" w:cstheme="majorHAnsi"/>
          <w:sz w:val="28"/>
          <w:szCs w:val="28"/>
          <w:lang w:val="en-GB"/>
        </w:rPr>
        <w:t xml:space="preserve"> </w:t>
      </w:r>
      <w:proofErr w:type="spellStart"/>
      <w:r w:rsidRPr="002C5F03">
        <w:rPr>
          <w:rFonts w:asciiTheme="majorHAnsi" w:eastAsia="VNI-Times" w:hAnsiTheme="majorHAnsi" w:cstheme="majorHAnsi"/>
          <w:sz w:val="28"/>
          <w:szCs w:val="28"/>
          <w:lang w:val="en-GB"/>
        </w:rPr>
        <w:t>xã</w:t>
      </w:r>
      <w:proofErr w:type="spellEnd"/>
      <w:r w:rsidRPr="002C5F03">
        <w:rPr>
          <w:rFonts w:asciiTheme="majorHAnsi" w:eastAsia="VNI-Times" w:hAnsiTheme="majorHAnsi" w:cstheme="majorHAnsi"/>
          <w:sz w:val="28"/>
          <w:szCs w:val="28"/>
          <w:lang w:val="en-GB"/>
        </w:rPr>
        <w:t xml:space="preserve"> </w:t>
      </w:r>
      <w:proofErr w:type="spellStart"/>
      <w:r w:rsidRPr="002C5F03">
        <w:rPr>
          <w:rFonts w:asciiTheme="majorHAnsi" w:eastAsia="VNI-Times" w:hAnsiTheme="majorHAnsi" w:cstheme="majorHAnsi"/>
          <w:sz w:val="28"/>
          <w:szCs w:val="28"/>
          <w:lang w:val="en-GB"/>
        </w:rPr>
        <w:t>hội</w:t>
      </w:r>
      <w:proofErr w:type="spellEnd"/>
      <w:r w:rsidRPr="002C5F03">
        <w:rPr>
          <w:rFonts w:asciiTheme="majorHAnsi" w:eastAsia="VNI-Times" w:hAnsiTheme="majorHAnsi" w:cstheme="majorHAnsi"/>
          <w:sz w:val="28"/>
          <w:szCs w:val="28"/>
          <w:lang w:val="en-GB"/>
        </w:rPr>
        <w:t xml:space="preserve"> </w:t>
      </w:r>
      <w:proofErr w:type="spellStart"/>
      <w:r w:rsidRPr="002C5F03">
        <w:rPr>
          <w:rFonts w:asciiTheme="majorHAnsi" w:eastAsia="VNI-Times" w:hAnsiTheme="majorHAnsi" w:cstheme="majorHAnsi"/>
          <w:sz w:val="28"/>
          <w:szCs w:val="28"/>
          <w:lang w:val="en-GB"/>
        </w:rPr>
        <w:t>v.v</w:t>
      </w:r>
      <w:proofErr w:type="spellEnd"/>
      <w:r w:rsidRPr="002C5F03">
        <w:rPr>
          <w:rFonts w:asciiTheme="majorHAnsi" w:eastAsia="VNI-Times" w:hAnsiTheme="majorHAnsi" w:cstheme="majorHAnsi"/>
          <w:sz w:val="28"/>
          <w:szCs w:val="28"/>
          <w:lang w:val="en-GB"/>
        </w:rPr>
        <w:t>…</w:t>
      </w:r>
    </w:p>
    <w:p w:rsidR="002C5F03" w:rsidRPr="00A6273A" w:rsidRDefault="00A6273A" w:rsidP="00A6273A">
      <w:pPr>
        <w:spacing w:after="0" w:line="324" w:lineRule="auto"/>
        <w:jc w:val="both"/>
        <w:rPr>
          <w:rFonts w:asciiTheme="majorHAnsi" w:eastAsia="VNI-Times" w:hAnsiTheme="majorHAnsi" w:cstheme="majorHAnsi"/>
          <w:sz w:val="28"/>
          <w:szCs w:val="28"/>
          <w:lang w:val="en-GB"/>
        </w:rPr>
      </w:pPr>
      <w:r w:rsidRPr="00A6273A">
        <w:rPr>
          <w:rFonts w:asciiTheme="majorHAnsi" w:eastAsia="VNI-Times" w:hAnsiTheme="majorHAnsi" w:cstheme="majorHAnsi"/>
          <w:b/>
          <w:sz w:val="28"/>
          <w:szCs w:val="28"/>
          <w:lang w:val="en-GB"/>
        </w:rPr>
        <w:t>b.</w:t>
      </w:r>
      <w:r>
        <w:rPr>
          <w:rFonts w:asciiTheme="majorHAnsi" w:eastAsia="VNI-Times" w:hAnsiTheme="majorHAnsi" w:cstheme="majorHAnsi"/>
          <w:sz w:val="28"/>
          <w:szCs w:val="28"/>
          <w:lang w:val="en-GB"/>
        </w:rPr>
        <w:t xml:space="preserve"> </w:t>
      </w:r>
      <w:proofErr w:type="spellStart"/>
      <w:r w:rsidR="002C5F03" w:rsidRPr="00A6273A">
        <w:rPr>
          <w:rFonts w:asciiTheme="majorHAnsi" w:eastAsia="VNI-Times" w:hAnsiTheme="majorHAnsi" w:cstheme="majorHAnsi"/>
          <w:b/>
          <w:bCs/>
          <w:sz w:val="28"/>
          <w:szCs w:val="28"/>
          <w:lang w:val="en-GB"/>
        </w:rPr>
        <w:t>Nội</w:t>
      </w:r>
      <w:proofErr w:type="spellEnd"/>
      <w:r w:rsidR="002C5F03" w:rsidRPr="00A6273A">
        <w:rPr>
          <w:rFonts w:asciiTheme="majorHAnsi" w:eastAsia="VNI-Times" w:hAnsiTheme="majorHAnsi" w:cstheme="majorHAnsi"/>
          <w:b/>
          <w:bCs/>
          <w:sz w:val="28"/>
          <w:szCs w:val="28"/>
          <w:lang w:val="en-GB"/>
        </w:rPr>
        <w:t xml:space="preserve"> dung </w:t>
      </w:r>
      <w:proofErr w:type="spellStart"/>
      <w:r w:rsidR="002C5F03" w:rsidRPr="00A6273A">
        <w:rPr>
          <w:rFonts w:asciiTheme="majorHAnsi" w:eastAsia="VNI-Times" w:hAnsiTheme="majorHAnsi" w:cstheme="majorHAnsi"/>
          <w:b/>
          <w:bCs/>
          <w:sz w:val="28"/>
          <w:szCs w:val="28"/>
          <w:lang w:val="en-GB"/>
        </w:rPr>
        <w:t>cơ</w:t>
      </w:r>
      <w:proofErr w:type="spellEnd"/>
      <w:r w:rsidR="002C5F03" w:rsidRPr="00A6273A">
        <w:rPr>
          <w:rFonts w:asciiTheme="majorHAnsi" w:eastAsia="VNI-Times" w:hAnsiTheme="majorHAnsi" w:cstheme="majorHAnsi"/>
          <w:b/>
          <w:bCs/>
          <w:sz w:val="28"/>
          <w:szCs w:val="28"/>
          <w:lang w:val="en-GB"/>
        </w:rPr>
        <w:t xml:space="preserve"> </w:t>
      </w:r>
      <w:proofErr w:type="spellStart"/>
      <w:r w:rsidR="002C5F03" w:rsidRPr="00A6273A">
        <w:rPr>
          <w:rFonts w:asciiTheme="majorHAnsi" w:eastAsia="VNI-Times" w:hAnsiTheme="majorHAnsi" w:cstheme="majorHAnsi"/>
          <w:b/>
          <w:bCs/>
          <w:sz w:val="28"/>
          <w:szCs w:val="28"/>
          <w:lang w:val="en-GB"/>
        </w:rPr>
        <w:t>bản</w:t>
      </w:r>
      <w:proofErr w:type="spellEnd"/>
      <w:r w:rsidR="002C5F03" w:rsidRPr="00A6273A">
        <w:rPr>
          <w:rFonts w:asciiTheme="majorHAnsi" w:eastAsia="VNI-Times" w:hAnsiTheme="majorHAnsi" w:cstheme="majorHAnsi"/>
          <w:b/>
          <w:bCs/>
          <w:sz w:val="28"/>
          <w:szCs w:val="28"/>
          <w:lang w:val="en-GB"/>
        </w:rPr>
        <w:t xml:space="preserve"> của pháp luật về phát triển về văn hóa</w:t>
      </w:r>
    </w:p>
    <w:p w:rsidR="002C5F03" w:rsidRPr="002C5F03" w:rsidRDefault="002C5F03" w:rsidP="00A6273A">
      <w:pPr>
        <w:spacing w:after="0" w:line="324" w:lineRule="auto"/>
        <w:jc w:val="both"/>
        <w:rPr>
          <w:rFonts w:asciiTheme="majorHAnsi" w:eastAsia="VNI-Times" w:hAnsiTheme="majorHAnsi" w:cstheme="majorHAnsi"/>
          <w:sz w:val="28"/>
          <w:szCs w:val="28"/>
          <w:lang w:val="en-GB"/>
        </w:rPr>
      </w:pPr>
      <w:r w:rsidRPr="002C5F03">
        <w:rPr>
          <w:rFonts w:asciiTheme="majorHAnsi" w:eastAsia="VNI-Times" w:hAnsiTheme="majorHAnsi" w:cstheme="majorHAnsi"/>
          <w:sz w:val="28"/>
          <w:szCs w:val="28"/>
          <w:lang w:val="en-GB"/>
        </w:rPr>
        <w:t xml:space="preserve">     Pháp luật về sự phát triển văn hóa Việt Nam được quy định trong </w:t>
      </w:r>
      <w:r w:rsidRPr="002C5F03">
        <w:rPr>
          <w:rFonts w:asciiTheme="majorHAnsi" w:eastAsia="VNI-Times" w:hAnsiTheme="majorHAnsi" w:cstheme="majorHAnsi"/>
          <w:i/>
          <w:iCs/>
          <w:sz w:val="28"/>
          <w:szCs w:val="28"/>
          <w:lang w:val="en-GB"/>
        </w:rPr>
        <w:t xml:space="preserve">Hiến pháp, Bộ luật Dân sự, Luật Di </w:t>
      </w:r>
      <w:proofErr w:type="spellStart"/>
      <w:r w:rsidRPr="002C5F03">
        <w:rPr>
          <w:rFonts w:asciiTheme="majorHAnsi" w:eastAsia="VNI-Times" w:hAnsiTheme="majorHAnsi" w:cstheme="majorHAnsi"/>
          <w:i/>
          <w:iCs/>
          <w:sz w:val="28"/>
          <w:szCs w:val="28"/>
          <w:lang w:val="en-GB"/>
        </w:rPr>
        <w:t>sản</w:t>
      </w:r>
      <w:proofErr w:type="spellEnd"/>
      <w:r w:rsidRPr="002C5F03">
        <w:rPr>
          <w:rFonts w:asciiTheme="majorHAnsi" w:eastAsia="VNI-Times" w:hAnsiTheme="majorHAnsi" w:cstheme="majorHAnsi"/>
          <w:i/>
          <w:iCs/>
          <w:sz w:val="28"/>
          <w:szCs w:val="28"/>
          <w:lang w:val="en-GB"/>
        </w:rPr>
        <w:t xml:space="preserve"> </w:t>
      </w:r>
      <w:proofErr w:type="spellStart"/>
      <w:r w:rsidRPr="002C5F03">
        <w:rPr>
          <w:rFonts w:asciiTheme="majorHAnsi" w:eastAsia="VNI-Times" w:hAnsiTheme="majorHAnsi" w:cstheme="majorHAnsi"/>
          <w:i/>
          <w:iCs/>
          <w:sz w:val="28"/>
          <w:szCs w:val="28"/>
          <w:lang w:val="en-GB"/>
        </w:rPr>
        <w:t>văn</w:t>
      </w:r>
      <w:proofErr w:type="spellEnd"/>
      <w:r w:rsidRPr="002C5F03">
        <w:rPr>
          <w:rFonts w:asciiTheme="majorHAnsi" w:eastAsia="VNI-Times" w:hAnsiTheme="majorHAnsi" w:cstheme="majorHAnsi"/>
          <w:i/>
          <w:iCs/>
          <w:sz w:val="28"/>
          <w:szCs w:val="28"/>
          <w:lang w:val="en-GB"/>
        </w:rPr>
        <w:t xml:space="preserve"> </w:t>
      </w:r>
      <w:proofErr w:type="spellStart"/>
      <w:r w:rsidRPr="002C5F03">
        <w:rPr>
          <w:rFonts w:asciiTheme="majorHAnsi" w:eastAsia="VNI-Times" w:hAnsiTheme="majorHAnsi" w:cstheme="majorHAnsi"/>
          <w:i/>
          <w:iCs/>
          <w:sz w:val="28"/>
          <w:szCs w:val="28"/>
          <w:lang w:val="en-GB"/>
        </w:rPr>
        <w:t>hóa</w:t>
      </w:r>
      <w:proofErr w:type="spellEnd"/>
      <w:r w:rsidRPr="002C5F03">
        <w:rPr>
          <w:rFonts w:asciiTheme="majorHAnsi" w:eastAsia="VNI-Times" w:hAnsiTheme="majorHAnsi" w:cstheme="majorHAnsi"/>
          <w:i/>
          <w:iCs/>
          <w:sz w:val="28"/>
          <w:szCs w:val="28"/>
          <w:lang w:val="en-GB"/>
        </w:rPr>
        <w:t xml:space="preserve">, </w:t>
      </w:r>
      <w:proofErr w:type="spellStart"/>
      <w:r w:rsidRPr="002C5F03">
        <w:rPr>
          <w:rFonts w:asciiTheme="majorHAnsi" w:eastAsia="VNI-Times" w:hAnsiTheme="majorHAnsi" w:cstheme="majorHAnsi"/>
          <w:i/>
          <w:iCs/>
          <w:sz w:val="28"/>
          <w:szCs w:val="28"/>
          <w:lang w:val="en-GB"/>
        </w:rPr>
        <w:t>Luật</w:t>
      </w:r>
      <w:proofErr w:type="spellEnd"/>
      <w:r w:rsidRPr="002C5F03">
        <w:rPr>
          <w:rFonts w:asciiTheme="majorHAnsi" w:eastAsia="VNI-Times" w:hAnsiTheme="majorHAnsi" w:cstheme="majorHAnsi"/>
          <w:i/>
          <w:iCs/>
          <w:sz w:val="28"/>
          <w:szCs w:val="28"/>
          <w:lang w:val="en-GB"/>
        </w:rPr>
        <w:t xml:space="preserve"> </w:t>
      </w:r>
      <w:proofErr w:type="spellStart"/>
      <w:r w:rsidRPr="002C5F03">
        <w:rPr>
          <w:rFonts w:asciiTheme="majorHAnsi" w:eastAsia="VNI-Times" w:hAnsiTheme="majorHAnsi" w:cstheme="majorHAnsi"/>
          <w:i/>
          <w:iCs/>
          <w:sz w:val="28"/>
          <w:szCs w:val="28"/>
          <w:lang w:val="en-GB"/>
        </w:rPr>
        <w:t>Xuất</w:t>
      </w:r>
      <w:proofErr w:type="spellEnd"/>
      <w:r w:rsidRPr="002C5F03">
        <w:rPr>
          <w:rFonts w:asciiTheme="majorHAnsi" w:eastAsia="VNI-Times" w:hAnsiTheme="majorHAnsi" w:cstheme="majorHAnsi"/>
          <w:i/>
          <w:iCs/>
          <w:sz w:val="28"/>
          <w:szCs w:val="28"/>
          <w:lang w:val="en-GB"/>
        </w:rPr>
        <w:t xml:space="preserve"> </w:t>
      </w:r>
      <w:proofErr w:type="spellStart"/>
      <w:r w:rsidRPr="002C5F03">
        <w:rPr>
          <w:rFonts w:asciiTheme="majorHAnsi" w:eastAsia="VNI-Times" w:hAnsiTheme="majorHAnsi" w:cstheme="majorHAnsi"/>
          <w:i/>
          <w:iCs/>
          <w:sz w:val="28"/>
          <w:szCs w:val="28"/>
          <w:lang w:val="en-GB"/>
        </w:rPr>
        <w:t>bản</w:t>
      </w:r>
      <w:proofErr w:type="spellEnd"/>
      <w:r w:rsidRPr="002C5F03">
        <w:rPr>
          <w:rFonts w:asciiTheme="majorHAnsi" w:eastAsia="VNI-Times" w:hAnsiTheme="majorHAnsi" w:cstheme="majorHAnsi"/>
          <w:i/>
          <w:iCs/>
          <w:sz w:val="28"/>
          <w:szCs w:val="28"/>
          <w:lang w:val="en-GB"/>
        </w:rPr>
        <w:t xml:space="preserve">, </w:t>
      </w:r>
      <w:proofErr w:type="spellStart"/>
      <w:r w:rsidRPr="002C5F03">
        <w:rPr>
          <w:rFonts w:asciiTheme="majorHAnsi" w:eastAsia="VNI-Times" w:hAnsiTheme="majorHAnsi" w:cstheme="majorHAnsi"/>
          <w:i/>
          <w:iCs/>
          <w:sz w:val="28"/>
          <w:szCs w:val="28"/>
          <w:lang w:val="en-GB"/>
        </w:rPr>
        <w:t>Luật</w:t>
      </w:r>
      <w:proofErr w:type="spellEnd"/>
      <w:r w:rsidRPr="002C5F03">
        <w:rPr>
          <w:rFonts w:asciiTheme="majorHAnsi" w:eastAsia="VNI-Times" w:hAnsiTheme="majorHAnsi" w:cstheme="majorHAnsi"/>
          <w:i/>
          <w:iCs/>
          <w:sz w:val="28"/>
          <w:szCs w:val="28"/>
          <w:lang w:val="en-GB"/>
        </w:rPr>
        <w:t xml:space="preserve"> </w:t>
      </w:r>
      <w:proofErr w:type="spellStart"/>
      <w:r w:rsidRPr="002C5F03">
        <w:rPr>
          <w:rFonts w:asciiTheme="majorHAnsi" w:eastAsia="VNI-Times" w:hAnsiTheme="majorHAnsi" w:cstheme="majorHAnsi"/>
          <w:i/>
          <w:iCs/>
          <w:sz w:val="28"/>
          <w:szCs w:val="28"/>
          <w:lang w:val="en-GB"/>
        </w:rPr>
        <w:t>Báo</w:t>
      </w:r>
      <w:proofErr w:type="spellEnd"/>
      <w:r w:rsidRPr="002C5F03">
        <w:rPr>
          <w:rFonts w:asciiTheme="majorHAnsi" w:eastAsia="VNI-Times" w:hAnsiTheme="majorHAnsi" w:cstheme="majorHAnsi"/>
          <w:i/>
          <w:iCs/>
          <w:sz w:val="28"/>
          <w:szCs w:val="28"/>
          <w:lang w:val="en-GB"/>
        </w:rPr>
        <w:t xml:space="preserve"> </w:t>
      </w:r>
      <w:proofErr w:type="spellStart"/>
      <w:r w:rsidRPr="002C5F03">
        <w:rPr>
          <w:rFonts w:asciiTheme="majorHAnsi" w:eastAsia="VNI-Times" w:hAnsiTheme="majorHAnsi" w:cstheme="majorHAnsi"/>
          <w:i/>
          <w:iCs/>
          <w:sz w:val="28"/>
          <w:szCs w:val="28"/>
          <w:lang w:val="en-GB"/>
        </w:rPr>
        <w:t>chí</w:t>
      </w:r>
      <w:proofErr w:type="spellEnd"/>
      <w:r w:rsidRPr="002C5F03">
        <w:rPr>
          <w:rFonts w:asciiTheme="majorHAnsi" w:eastAsia="VNI-Times" w:hAnsiTheme="majorHAnsi" w:cstheme="majorHAnsi"/>
          <w:sz w:val="28"/>
          <w:szCs w:val="28"/>
          <w:lang w:val="en-GB"/>
        </w:rPr>
        <w:t xml:space="preserve">, </w:t>
      </w:r>
      <w:proofErr w:type="spellStart"/>
      <w:r w:rsidRPr="002C5F03">
        <w:rPr>
          <w:rFonts w:asciiTheme="majorHAnsi" w:eastAsia="VNI-Times" w:hAnsiTheme="majorHAnsi" w:cstheme="majorHAnsi"/>
          <w:sz w:val="28"/>
          <w:szCs w:val="28"/>
          <w:lang w:val="en-GB"/>
        </w:rPr>
        <w:t>v.v</w:t>
      </w:r>
      <w:proofErr w:type="spellEnd"/>
      <w:r w:rsidRPr="002C5F03">
        <w:rPr>
          <w:rFonts w:asciiTheme="majorHAnsi" w:eastAsia="VNI-Times" w:hAnsiTheme="majorHAnsi" w:cstheme="majorHAnsi"/>
          <w:sz w:val="28"/>
          <w:szCs w:val="28"/>
          <w:lang w:val="en-GB"/>
        </w:rPr>
        <w:t xml:space="preserve">… </w:t>
      </w:r>
      <w:proofErr w:type="spellStart"/>
      <w:r w:rsidRPr="002C5F03">
        <w:rPr>
          <w:rFonts w:asciiTheme="majorHAnsi" w:eastAsia="VNI-Times" w:hAnsiTheme="majorHAnsi" w:cstheme="majorHAnsi"/>
          <w:sz w:val="28"/>
          <w:szCs w:val="28"/>
          <w:lang w:val="en-GB"/>
        </w:rPr>
        <w:t>Đó</w:t>
      </w:r>
      <w:proofErr w:type="spellEnd"/>
      <w:r w:rsidRPr="002C5F03">
        <w:rPr>
          <w:rFonts w:asciiTheme="majorHAnsi" w:eastAsia="VNI-Times" w:hAnsiTheme="majorHAnsi" w:cstheme="majorHAnsi"/>
          <w:sz w:val="28"/>
          <w:szCs w:val="28"/>
          <w:lang w:val="en-GB"/>
        </w:rPr>
        <w:t xml:space="preserve"> </w:t>
      </w:r>
      <w:proofErr w:type="spellStart"/>
      <w:r w:rsidRPr="002C5F03">
        <w:rPr>
          <w:rFonts w:asciiTheme="majorHAnsi" w:eastAsia="VNI-Times" w:hAnsiTheme="majorHAnsi" w:cstheme="majorHAnsi"/>
          <w:sz w:val="28"/>
          <w:szCs w:val="28"/>
          <w:lang w:val="en-GB"/>
        </w:rPr>
        <w:t>là</w:t>
      </w:r>
      <w:proofErr w:type="spellEnd"/>
      <w:r w:rsidRPr="002C5F03">
        <w:rPr>
          <w:rFonts w:asciiTheme="majorHAnsi" w:eastAsia="VNI-Times" w:hAnsiTheme="majorHAnsi" w:cstheme="majorHAnsi"/>
          <w:sz w:val="28"/>
          <w:szCs w:val="28"/>
          <w:lang w:val="en-GB"/>
        </w:rPr>
        <w:t xml:space="preserve"> </w:t>
      </w:r>
      <w:proofErr w:type="spellStart"/>
      <w:r w:rsidRPr="002C5F03">
        <w:rPr>
          <w:rFonts w:asciiTheme="majorHAnsi" w:eastAsia="VNI-Times" w:hAnsiTheme="majorHAnsi" w:cstheme="majorHAnsi"/>
          <w:sz w:val="28"/>
          <w:szCs w:val="28"/>
          <w:lang w:val="en-GB"/>
        </w:rPr>
        <w:t>hệ</w:t>
      </w:r>
      <w:proofErr w:type="spellEnd"/>
      <w:r w:rsidRPr="002C5F03">
        <w:rPr>
          <w:rFonts w:asciiTheme="majorHAnsi" w:eastAsia="VNI-Times" w:hAnsiTheme="majorHAnsi" w:cstheme="majorHAnsi"/>
          <w:sz w:val="28"/>
          <w:szCs w:val="28"/>
          <w:lang w:val="en-GB"/>
        </w:rPr>
        <w:t xml:space="preserve"> </w:t>
      </w:r>
      <w:proofErr w:type="spellStart"/>
      <w:r w:rsidRPr="002C5F03">
        <w:rPr>
          <w:rFonts w:asciiTheme="majorHAnsi" w:eastAsia="VNI-Times" w:hAnsiTheme="majorHAnsi" w:cstheme="majorHAnsi"/>
          <w:sz w:val="28"/>
          <w:szCs w:val="28"/>
          <w:lang w:val="en-GB"/>
        </w:rPr>
        <w:t>thống</w:t>
      </w:r>
      <w:proofErr w:type="spellEnd"/>
      <w:r w:rsidRPr="002C5F03">
        <w:rPr>
          <w:rFonts w:asciiTheme="majorHAnsi" w:eastAsia="VNI-Times" w:hAnsiTheme="majorHAnsi" w:cstheme="majorHAnsi"/>
          <w:sz w:val="28"/>
          <w:szCs w:val="28"/>
          <w:lang w:val="en-GB"/>
        </w:rPr>
        <w:t xml:space="preserve"> </w:t>
      </w:r>
      <w:proofErr w:type="spellStart"/>
      <w:r w:rsidRPr="002C5F03">
        <w:rPr>
          <w:rFonts w:asciiTheme="majorHAnsi" w:eastAsia="VNI-Times" w:hAnsiTheme="majorHAnsi" w:cstheme="majorHAnsi"/>
          <w:sz w:val="28"/>
          <w:szCs w:val="28"/>
          <w:lang w:val="en-GB"/>
        </w:rPr>
        <w:t>quy</w:t>
      </w:r>
      <w:proofErr w:type="spellEnd"/>
      <w:r w:rsidRPr="002C5F03">
        <w:rPr>
          <w:rFonts w:asciiTheme="majorHAnsi" w:eastAsia="VNI-Times" w:hAnsiTheme="majorHAnsi" w:cstheme="majorHAnsi"/>
          <w:sz w:val="28"/>
          <w:szCs w:val="28"/>
          <w:lang w:val="en-GB"/>
        </w:rPr>
        <w:t xml:space="preserve"> định của pháp luật về xây dựng nền văn hóa Việt Nam tiên tiến, đậm đà bản sắc dân tộc; nguyên tắc quản lí nhà nước về văn hóa...</w:t>
      </w:r>
    </w:p>
    <w:p w:rsidR="002C5F03" w:rsidRPr="002C5F03" w:rsidRDefault="002C5F03" w:rsidP="00A6273A">
      <w:pPr>
        <w:spacing w:after="0" w:line="324" w:lineRule="auto"/>
        <w:jc w:val="both"/>
        <w:rPr>
          <w:rFonts w:asciiTheme="majorHAnsi" w:eastAsia="VNI-Times" w:hAnsiTheme="majorHAnsi" w:cstheme="majorHAnsi"/>
          <w:sz w:val="28"/>
          <w:szCs w:val="28"/>
          <w:lang w:val="en-GB"/>
        </w:rPr>
      </w:pPr>
      <w:r w:rsidRPr="002C5F03">
        <w:rPr>
          <w:rFonts w:asciiTheme="majorHAnsi" w:eastAsia="VNI-Times" w:hAnsiTheme="majorHAnsi" w:cstheme="majorHAnsi"/>
          <w:sz w:val="28"/>
          <w:szCs w:val="28"/>
          <w:lang w:val="en-GB"/>
        </w:rPr>
        <w:t xml:space="preserve">- </w:t>
      </w:r>
      <w:r w:rsidRPr="002C5F03">
        <w:rPr>
          <w:rFonts w:asciiTheme="majorHAnsi" w:eastAsia="VNI-Times" w:hAnsiTheme="majorHAnsi" w:cstheme="majorHAnsi"/>
          <w:b/>
          <w:i/>
          <w:sz w:val="28"/>
          <w:szCs w:val="28"/>
          <w:lang w:val="en-GB"/>
        </w:rPr>
        <w:t>Quyền và trách nhiệm của Nhà nước</w:t>
      </w:r>
    </w:p>
    <w:p w:rsidR="002C5F03" w:rsidRPr="002C5F03" w:rsidRDefault="002C5F03" w:rsidP="00A6273A">
      <w:pPr>
        <w:spacing w:after="0" w:line="324" w:lineRule="auto"/>
        <w:ind w:firstLine="720"/>
        <w:jc w:val="both"/>
        <w:rPr>
          <w:rFonts w:asciiTheme="majorHAnsi" w:eastAsia="VNI-Times" w:hAnsiTheme="majorHAnsi" w:cstheme="majorHAnsi"/>
          <w:sz w:val="28"/>
          <w:szCs w:val="28"/>
          <w:lang w:val="en-GB"/>
        </w:rPr>
      </w:pPr>
      <w:r w:rsidRPr="002C5F03">
        <w:rPr>
          <w:rFonts w:asciiTheme="majorHAnsi" w:eastAsia="VNI-Times" w:hAnsiTheme="majorHAnsi" w:cstheme="majorHAnsi"/>
          <w:sz w:val="28"/>
          <w:szCs w:val="28"/>
          <w:lang w:val="en-GB"/>
        </w:rPr>
        <w:t xml:space="preserve">Mọi di sản VH ở trong lòng đất thuộc đất liền, hải đảo, ở vùng nội thuỷ, lãnh hải, vùng đặc quyền KT và thềm lục địa của nước Cộng hồ XHCN Việt Nam đều thuộc sở hữu tồn dân </w:t>
      </w:r>
    </w:p>
    <w:p w:rsidR="002C5F03" w:rsidRPr="002C5F03" w:rsidRDefault="002C5F03" w:rsidP="00A6273A">
      <w:pPr>
        <w:spacing w:after="0" w:line="324" w:lineRule="auto"/>
        <w:jc w:val="both"/>
        <w:rPr>
          <w:rFonts w:asciiTheme="majorHAnsi" w:eastAsia="VNI-Times" w:hAnsiTheme="majorHAnsi" w:cstheme="majorHAnsi"/>
          <w:b/>
          <w:i/>
          <w:sz w:val="28"/>
          <w:szCs w:val="28"/>
          <w:lang w:val="en-GB"/>
        </w:rPr>
      </w:pPr>
      <w:r w:rsidRPr="002C5F03">
        <w:rPr>
          <w:rFonts w:asciiTheme="majorHAnsi" w:eastAsia="VNI-Times" w:hAnsiTheme="majorHAnsi" w:cstheme="majorHAnsi"/>
          <w:b/>
          <w:i/>
          <w:sz w:val="28"/>
          <w:szCs w:val="28"/>
          <w:lang w:val="en-GB"/>
        </w:rPr>
        <w:t xml:space="preserve">-  Quyền và nghĩa vụ của tổ chức, cá nhân đối với di sản văn </w:t>
      </w:r>
      <w:proofErr w:type="gramStart"/>
      <w:r w:rsidRPr="002C5F03">
        <w:rPr>
          <w:rFonts w:asciiTheme="majorHAnsi" w:eastAsia="VNI-Times" w:hAnsiTheme="majorHAnsi" w:cstheme="majorHAnsi"/>
          <w:b/>
          <w:i/>
          <w:sz w:val="28"/>
          <w:szCs w:val="28"/>
          <w:lang w:val="en-GB"/>
        </w:rPr>
        <w:t>h</w:t>
      </w:r>
      <w:r w:rsidRPr="00896251">
        <w:rPr>
          <w:rFonts w:asciiTheme="majorHAnsi" w:eastAsia="VNI-Times" w:hAnsiTheme="majorHAnsi" w:cstheme="majorHAnsi"/>
          <w:b/>
          <w:i/>
          <w:sz w:val="28"/>
          <w:szCs w:val="28"/>
          <w:lang w:val="en-GB"/>
        </w:rPr>
        <w:t>óa</w:t>
      </w:r>
      <w:r w:rsidRPr="002C5F03">
        <w:rPr>
          <w:rFonts w:asciiTheme="majorHAnsi" w:eastAsia="VNI-Times" w:hAnsiTheme="majorHAnsi" w:cstheme="majorHAnsi"/>
          <w:b/>
          <w:i/>
          <w:sz w:val="28"/>
          <w:szCs w:val="28"/>
          <w:lang w:val="en-GB"/>
        </w:rPr>
        <w:t xml:space="preserve"> :</w:t>
      </w:r>
      <w:proofErr w:type="gramEnd"/>
    </w:p>
    <w:p w:rsidR="00A6273A" w:rsidRDefault="002C5F03" w:rsidP="00A6273A">
      <w:pPr>
        <w:spacing w:after="0"/>
        <w:jc w:val="both"/>
        <w:rPr>
          <w:rFonts w:asciiTheme="majorHAnsi" w:eastAsia="VNI-Times" w:hAnsiTheme="majorHAnsi" w:cstheme="majorHAnsi"/>
          <w:sz w:val="28"/>
          <w:szCs w:val="28"/>
          <w:lang w:val="en-GB"/>
        </w:rPr>
      </w:pPr>
      <w:r w:rsidRPr="00896251">
        <w:rPr>
          <w:rFonts w:asciiTheme="majorHAnsi" w:eastAsia="VNI-Times" w:hAnsiTheme="majorHAnsi" w:cstheme="majorHAnsi"/>
          <w:sz w:val="28"/>
          <w:szCs w:val="28"/>
          <w:lang w:val="en-GB"/>
        </w:rPr>
        <w:t>Mọi di sản VH ở trong lòng đất thuộc đất liền, hải đảo, ở vùng nội thuỷ, lãnh hải, vùng đặc quyền KT và thềm lục địa của nước Cộng hồ XHCN Việt Nam đều thuộc sở hữu tồn dân.</w:t>
      </w:r>
    </w:p>
    <w:p w:rsidR="002C5F03" w:rsidRPr="00A6273A" w:rsidRDefault="00A6273A" w:rsidP="00A6273A">
      <w:pPr>
        <w:spacing w:after="0"/>
        <w:jc w:val="both"/>
        <w:rPr>
          <w:rFonts w:asciiTheme="majorHAnsi" w:eastAsia="VNI-Times" w:hAnsiTheme="majorHAnsi" w:cstheme="majorHAnsi"/>
          <w:sz w:val="28"/>
          <w:szCs w:val="28"/>
          <w:lang w:val="en-GB"/>
        </w:rPr>
      </w:pPr>
      <w:r>
        <w:rPr>
          <w:rFonts w:asciiTheme="majorHAnsi" w:eastAsia="VNI-Times" w:hAnsiTheme="majorHAnsi" w:cstheme="majorHAnsi"/>
          <w:sz w:val="28"/>
          <w:szCs w:val="28"/>
          <w:lang w:val="en-GB"/>
        </w:rPr>
        <w:t xml:space="preserve">c. </w:t>
      </w:r>
      <w:r w:rsidR="002C5F03" w:rsidRPr="00A6273A">
        <w:rPr>
          <w:rFonts w:asciiTheme="majorHAnsi" w:eastAsia="VNI-Times" w:hAnsiTheme="majorHAnsi" w:cstheme="majorHAnsi"/>
          <w:b/>
          <w:bCs/>
          <w:sz w:val="28"/>
          <w:szCs w:val="28"/>
          <w:lang w:val="en-GB"/>
        </w:rPr>
        <w:t>Nội dung cơ bản của pháp luật v</w:t>
      </w:r>
      <w:r w:rsidR="002C5F03" w:rsidRPr="00A6273A">
        <w:rPr>
          <w:rFonts w:asciiTheme="majorHAnsi" w:hAnsiTheme="majorHAnsi" w:cstheme="majorHAnsi"/>
          <w:sz w:val="28"/>
          <w:szCs w:val="28"/>
          <w:lang w:val="en-GB"/>
        </w:rPr>
        <w:t>ề</w:t>
      </w:r>
      <w:r w:rsidR="002C5F03" w:rsidRPr="00A6273A">
        <w:rPr>
          <w:rFonts w:asciiTheme="majorHAnsi" w:eastAsia="VNI-Times" w:hAnsiTheme="majorHAnsi" w:cstheme="majorHAnsi"/>
          <w:b/>
          <w:bCs/>
          <w:sz w:val="28"/>
          <w:szCs w:val="28"/>
          <w:lang w:val="en-GB"/>
        </w:rPr>
        <w:t xml:space="preserve"> phát triển các lĩnh vực xã hội</w:t>
      </w:r>
    </w:p>
    <w:p w:rsidR="002C5F03" w:rsidRPr="00896251" w:rsidRDefault="00A6273A" w:rsidP="00A6273A">
      <w:pPr>
        <w:spacing w:after="0" w:line="324" w:lineRule="auto"/>
        <w:jc w:val="both"/>
        <w:rPr>
          <w:rFonts w:asciiTheme="majorHAnsi" w:eastAsia="VNI-Times" w:hAnsiTheme="majorHAnsi" w:cstheme="majorHAnsi"/>
          <w:sz w:val="28"/>
          <w:szCs w:val="28"/>
          <w:lang w:val="en-GB"/>
        </w:rPr>
      </w:pPr>
      <w:r>
        <w:rPr>
          <w:rFonts w:asciiTheme="majorHAnsi" w:eastAsia="VNI-Times" w:hAnsiTheme="majorHAnsi" w:cstheme="majorHAnsi"/>
          <w:b/>
          <w:sz w:val="28"/>
          <w:szCs w:val="28"/>
          <w:lang w:val="en-GB"/>
        </w:rPr>
        <w:t xml:space="preserve"> </w:t>
      </w:r>
      <w:r w:rsidRPr="00A6273A">
        <w:rPr>
          <w:rFonts w:asciiTheme="majorHAnsi" w:eastAsia="VNI-Times" w:hAnsiTheme="majorHAnsi" w:cstheme="majorHAnsi"/>
          <w:b/>
          <w:sz w:val="28"/>
          <w:szCs w:val="28"/>
          <w:lang w:val="en-GB"/>
        </w:rPr>
        <w:t>-</w:t>
      </w:r>
      <w:r>
        <w:rPr>
          <w:rFonts w:asciiTheme="majorHAnsi" w:eastAsia="VNI-Times" w:hAnsiTheme="majorHAnsi" w:cstheme="majorHAnsi"/>
          <w:sz w:val="28"/>
          <w:szCs w:val="28"/>
          <w:lang w:val="en-GB"/>
        </w:rPr>
        <w:t xml:space="preserve"> </w:t>
      </w:r>
      <w:r w:rsidR="002C5F03" w:rsidRPr="00896251">
        <w:rPr>
          <w:rFonts w:asciiTheme="majorHAnsi" w:eastAsia="VNI-Times" w:hAnsiTheme="majorHAnsi" w:cstheme="majorHAnsi"/>
          <w:sz w:val="28"/>
          <w:szCs w:val="28"/>
          <w:lang w:val="en-GB"/>
        </w:rPr>
        <w:t xml:space="preserve"> Pháp luật khuyến khích các cơ sở kinh doanh </w:t>
      </w:r>
      <w:r w:rsidR="002C5F03" w:rsidRPr="00896251">
        <w:rPr>
          <w:rFonts w:asciiTheme="majorHAnsi" w:eastAsia="VNI-Times" w:hAnsiTheme="majorHAnsi" w:cstheme="majorHAnsi"/>
          <w:i/>
          <w:iCs/>
          <w:sz w:val="28"/>
          <w:szCs w:val="28"/>
          <w:lang w:val="en-GB"/>
        </w:rPr>
        <w:t>tạo ra nhiều việc làm mới.</w:t>
      </w:r>
    </w:p>
    <w:p w:rsidR="002C5F03" w:rsidRPr="00896251" w:rsidRDefault="00A6273A" w:rsidP="00A6273A">
      <w:pPr>
        <w:spacing w:after="0" w:line="324" w:lineRule="auto"/>
        <w:jc w:val="both"/>
        <w:rPr>
          <w:rFonts w:asciiTheme="majorHAnsi" w:eastAsia="VNI-Times" w:hAnsiTheme="majorHAnsi" w:cstheme="majorHAnsi"/>
          <w:i/>
          <w:iCs/>
          <w:sz w:val="28"/>
          <w:szCs w:val="28"/>
          <w:lang w:val="en-GB"/>
        </w:rPr>
      </w:pPr>
      <w:r>
        <w:rPr>
          <w:rFonts w:asciiTheme="majorHAnsi" w:eastAsia="VNI-Times" w:hAnsiTheme="majorHAnsi" w:cstheme="majorHAnsi"/>
          <w:b/>
          <w:sz w:val="28"/>
          <w:szCs w:val="28"/>
          <w:lang w:val="en-GB"/>
        </w:rPr>
        <w:t xml:space="preserve"> </w:t>
      </w:r>
      <w:r w:rsidRPr="00A6273A">
        <w:rPr>
          <w:rFonts w:asciiTheme="majorHAnsi" w:eastAsia="VNI-Times" w:hAnsiTheme="majorHAnsi" w:cstheme="majorHAnsi"/>
          <w:b/>
          <w:sz w:val="28"/>
          <w:szCs w:val="28"/>
          <w:lang w:val="en-GB"/>
        </w:rPr>
        <w:t>-</w:t>
      </w:r>
      <w:r>
        <w:rPr>
          <w:rFonts w:asciiTheme="majorHAnsi" w:eastAsia="VNI-Times" w:hAnsiTheme="majorHAnsi" w:cstheme="majorHAnsi"/>
          <w:sz w:val="28"/>
          <w:szCs w:val="28"/>
          <w:lang w:val="en-GB"/>
        </w:rPr>
        <w:t xml:space="preserve"> </w:t>
      </w:r>
      <w:r w:rsidR="002C5F03" w:rsidRPr="00896251">
        <w:rPr>
          <w:rFonts w:asciiTheme="majorHAnsi" w:eastAsia="VNI-Times" w:hAnsiTheme="majorHAnsi" w:cstheme="majorHAnsi"/>
          <w:sz w:val="28"/>
          <w:szCs w:val="28"/>
          <w:lang w:val="en-GB"/>
        </w:rPr>
        <w:t xml:space="preserve">Pháp luật quy định, Nhà nước sử dụng các biện pháp KT - tài chính để </w:t>
      </w:r>
      <w:r w:rsidR="002C5F03" w:rsidRPr="00896251">
        <w:rPr>
          <w:rFonts w:asciiTheme="majorHAnsi" w:eastAsia="VNI-Times" w:hAnsiTheme="majorHAnsi" w:cstheme="majorHAnsi"/>
          <w:i/>
          <w:iCs/>
          <w:sz w:val="28"/>
          <w:szCs w:val="28"/>
          <w:lang w:val="en-GB"/>
        </w:rPr>
        <w:t>thực hiện xóa đói, giảm nghèo.</w:t>
      </w:r>
    </w:p>
    <w:p w:rsidR="002C5F03" w:rsidRPr="00896251" w:rsidRDefault="002C5F03" w:rsidP="00A6273A">
      <w:pPr>
        <w:spacing w:after="0" w:line="324" w:lineRule="auto"/>
        <w:jc w:val="both"/>
        <w:rPr>
          <w:rFonts w:asciiTheme="majorHAnsi" w:eastAsia="VNI-Times" w:hAnsiTheme="majorHAnsi" w:cstheme="majorHAnsi"/>
          <w:sz w:val="28"/>
          <w:szCs w:val="28"/>
          <w:lang w:val="en-GB"/>
        </w:rPr>
      </w:pPr>
      <w:r w:rsidRPr="00896251">
        <w:rPr>
          <w:rFonts w:asciiTheme="majorHAnsi" w:eastAsia="VNI-Times" w:hAnsiTheme="majorHAnsi" w:cstheme="majorHAnsi"/>
          <w:sz w:val="28"/>
          <w:szCs w:val="28"/>
          <w:lang w:val="en-GB"/>
        </w:rPr>
        <w:t xml:space="preserve"> </w:t>
      </w:r>
      <w:r w:rsidRPr="00896251">
        <w:rPr>
          <w:rFonts w:asciiTheme="majorHAnsi" w:eastAsia="VNI-Times" w:hAnsiTheme="majorHAnsi" w:cstheme="majorHAnsi"/>
          <w:i/>
          <w:iCs/>
          <w:sz w:val="28"/>
          <w:szCs w:val="28"/>
          <w:lang w:val="en-GB"/>
        </w:rPr>
        <w:t>- Luật Hôn nhân và gia đình và Pháp lệnh Dân số</w:t>
      </w:r>
      <w:r w:rsidRPr="00896251">
        <w:rPr>
          <w:rFonts w:asciiTheme="majorHAnsi" w:eastAsia="VNI-Times" w:hAnsiTheme="majorHAnsi" w:cstheme="majorHAnsi"/>
          <w:sz w:val="28"/>
          <w:szCs w:val="28"/>
          <w:lang w:val="en-GB"/>
        </w:rPr>
        <w:t xml:space="preserve"> đã quy </w:t>
      </w:r>
      <w:proofErr w:type="spellStart"/>
      <w:r w:rsidRPr="00896251">
        <w:rPr>
          <w:rFonts w:asciiTheme="majorHAnsi" w:eastAsia="VNI-Times" w:hAnsiTheme="majorHAnsi" w:cstheme="majorHAnsi"/>
          <w:sz w:val="28"/>
          <w:szCs w:val="28"/>
          <w:lang w:val="en-GB"/>
        </w:rPr>
        <w:t>định</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công</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dân</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có</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nghĩa</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vụ</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thực</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hiện</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kế</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họach</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hóa</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gia</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đình</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xây</w:t>
      </w:r>
      <w:proofErr w:type="spellEnd"/>
      <w:r w:rsidRPr="00896251">
        <w:rPr>
          <w:rFonts w:asciiTheme="majorHAnsi" w:eastAsia="VNI-Times" w:hAnsiTheme="majorHAnsi" w:cstheme="majorHAnsi"/>
          <w:sz w:val="28"/>
          <w:szCs w:val="28"/>
          <w:lang w:val="en-GB"/>
        </w:rPr>
        <w:t xml:space="preserve"> </w:t>
      </w:r>
      <w:proofErr w:type="spellStart"/>
      <w:r w:rsidRPr="00896251">
        <w:rPr>
          <w:rFonts w:asciiTheme="majorHAnsi" w:eastAsia="VNI-Times" w:hAnsiTheme="majorHAnsi" w:cstheme="majorHAnsi"/>
          <w:sz w:val="28"/>
          <w:szCs w:val="28"/>
          <w:lang w:val="en-GB"/>
        </w:rPr>
        <w:t>dựng</w:t>
      </w:r>
      <w:proofErr w:type="spellEnd"/>
      <w:r w:rsidRPr="00896251">
        <w:rPr>
          <w:rFonts w:asciiTheme="majorHAnsi" w:eastAsia="VNI-Times" w:hAnsiTheme="majorHAnsi" w:cstheme="majorHAnsi"/>
          <w:sz w:val="28"/>
          <w:szCs w:val="28"/>
          <w:lang w:val="en-GB"/>
        </w:rPr>
        <w:t xml:space="preserve"> gia đình hạnh phúc bền </w:t>
      </w:r>
      <w:proofErr w:type="gramStart"/>
      <w:r w:rsidRPr="00896251">
        <w:rPr>
          <w:rFonts w:asciiTheme="majorHAnsi" w:eastAsia="VNI-Times" w:hAnsiTheme="majorHAnsi" w:cstheme="majorHAnsi"/>
          <w:sz w:val="28"/>
          <w:szCs w:val="28"/>
          <w:lang w:val="en-GB"/>
        </w:rPr>
        <w:t>vững;…</w:t>
      </w:r>
      <w:proofErr w:type="gramEnd"/>
    </w:p>
    <w:p w:rsidR="002C5F03" w:rsidRPr="00896251" w:rsidRDefault="002C5F03" w:rsidP="00A6273A">
      <w:pPr>
        <w:spacing w:after="0" w:line="324" w:lineRule="auto"/>
        <w:jc w:val="both"/>
        <w:rPr>
          <w:rFonts w:asciiTheme="majorHAnsi" w:eastAsia="VNI-Times" w:hAnsiTheme="majorHAnsi" w:cstheme="majorHAnsi"/>
          <w:sz w:val="28"/>
          <w:szCs w:val="28"/>
          <w:lang w:val="en-GB"/>
        </w:rPr>
      </w:pPr>
      <w:r w:rsidRPr="00896251">
        <w:rPr>
          <w:rFonts w:asciiTheme="majorHAnsi" w:eastAsia="VNI-Times" w:hAnsiTheme="majorHAnsi" w:cstheme="majorHAnsi"/>
          <w:i/>
          <w:iCs/>
          <w:sz w:val="28"/>
          <w:szCs w:val="28"/>
          <w:lang w:val="en-GB"/>
        </w:rPr>
        <w:lastRenderedPageBreak/>
        <w:t xml:space="preserve"> - Luật Bảo vệ, Chăm sóc sứa khỏe nhân dân</w:t>
      </w:r>
      <w:r w:rsidRPr="00896251">
        <w:rPr>
          <w:rFonts w:asciiTheme="majorHAnsi" w:eastAsia="VNI-Times" w:hAnsiTheme="majorHAnsi" w:cstheme="majorHAnsi"/>
          <w:sz w:val="28"/>
          <w:szCs w:val="28"/>
          <w:lang w:val="en-GB"/>
        </w:rPr>
        <w:t xml:space="preserve"> quy định các biện pháp giảm tỉ lệ mắc bệnh, nâng cao thể lực, tăng tuổi thọ và bảo đảm phát triển giống nòi.</w:t>
      </w:r>
    </w:p>
    <w:p w:rsidR="002C5F03" w:rsidRPr="00896251" w:rsidRDefault="002C5F03" w:rsidP="00A6273A">
      <w:pPr>
        <w:spacing w:after="0" w:line="324" w:lineRule="auto"/>
        <w:jc w:val="both"/>
        <w:rPr>
          <w:rFonts w:asciiTheme="majorHAnsi" w:eastAsia="VNI-Times" w:hAnsiTheme="majorHAnsi" w:cstheme="majorHAnsi"/>
          <w:i/>
          <w:iCs/>
          <w:sz w:val="28"/>
          <w:szCs w:val="28"/>
          <w:lang w:val="en-GB"/>
        </w:rPr>
      </w:pPr>
      <w:r w:rsidRPr="00896251">
        <w:rPr>
          <w:rFonts w:asciiTheme="majorHAnsi" w:eastAsia="VNI-Times" w:hAnsiTheme="majorHAnsi" w:cstheme="majorHAnsi"/>
          <w:i/>
          <w:iCs/>
          <w:sz w:val="28"/>
          <w:szCs w:val="28"/>
          <w:lang w:val="en-GB"/>
        </w:rPr>
        <w:t>- Luật Phòng, chống ma túy, Pháp lệnh Phòng, chống mại dâm</w:t>
      </w:r>
      <w:r w:rsidRPr="00896251">
        <w:rPr>
          <w:rFonts w:asciiTheme="majorHAnsi" w:eastAsia="VNI-Times" w:hAnsiTheme="majorHAnsi" w:cstheme="majorHAnsi"/>
          <w:sz w:val="28"/>
          <w:szCs w:val="28"/>
          <w:lang w:val="en-GB"/>
        </w:rPr>
        <w:t xml:space="preserve"> quy định về phòng, chống tội phạm, ngăn chặn và bài trừ các tệ nạn xã hội, nhất là nạn mại dâm, ma túy; ngăn chặn, đẩy lùi đại dịch HIV/AIDS,…</w:t>
      </w:r>
    </w:p>
    <w:sectPr w:rsidR="002C5F03" w:rsidRPr="00896251" w:rsidSect="004842F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NI-Swiss-Condense">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4AA"/>
    <w:multiLevelType w:val="hybridMultilevel"/>
    <w:tmpl w:val="53684CEE"/>
    <w:lvl w:ilvl="0" w:tplc="2402D2BE">
      <w:start w:val="1"/>
      <w:numFmt w:val="bullet"/>
      <w:lvlText w:val="-"/>
      <w:lvlJc w:val="left"/>
      <w:pPr>
        <w:ind w:left="720" w:hanging="360"/>
      </w:pPr>
      <w:rPr>
        <w:rFonts w:ascii="Arial" w:eastAsia="VNI-Times" w:hAnsi="Arial" w:cs="Arial" w:hint="default"/>
        <w:b w:val="0"/>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2FD5949"/>
    <w:multiLevelType w:val="hybridMultilevel"/>
    <w:tmpl w:val="C3A40E4C"/>
    <w:lvl w:ilvl="0" w:tplc="7A3276E6">
      <w:start w:val="3"/>
      <w:numFmt w:val="upperLetter"/>
      <w:lvlText w:val="%1."/>
      <w:lvlJc w:val="left"/>
      <w:pPr>
        <w:ind w:left="720" w:hanging="360"/>
      </w:pPr>
      <w:rPr>
        <w:rFonts w:hint="default"/>
        <w:b/>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F5214E"/>
    <w:multiLevelType w:val="hybridMultilevel"/>
    <w:tmpl w:val="62968F6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E022322"/>
    <w:multiLevelType w:val="hybridMultilevel"/>
    <w:tmpl w:val="351CDDF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3668DE"/>
    <w:multiLevelType w:val="hybridMultilevel"/>
    <w:tmpl w:val="E55EFA9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6AF5D1E"/>
    <w:multiLevelType w:val="hybridMultilevel"/>
    <w:tmpl w:val="84BE032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EF017A3"/>
    <w:multiLevelType w:val="hybridMultilevel"/>
    <w:tmpl w:val="DD2C78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87C26E3"/>
    <w:multiLevelType w:val="hybridMultilevel"/>
    <w:tmpl w:val="5CE6461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7942DA8"/>
    <w:multiLevelType w:val="hybridMultilevel"/>
    <w:tmpl w:val="ED1007E8"/>
    <w:lvl w:ilvl="0" w:tplc="B63A6778">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6374C0B"/>
    <w:multiLevelType w:val="hybridMultilevel"/>
    <w:tmpl w:val="DFC41A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CA622C0"/>
    <w:multiLevelType w:val="hybridMultilevel"/>
    <w:tmpl w:val="BFDCDFE0"/>
    <w:lvl w:ilvl="0" w:tplc="801C2DBA">
      <w:start w:val="2"/>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D402816"/>
    <w:multiLevelType w:val="hybridMultilevel"/>
    <w:tmpl w:val="6290BA8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7A56468"/>
    <w:multiLevelType w:val="hybridMultilevel"/>
    <w:tmpl w:val="E5A6BD20"/>
    <w:lvl w:ilvl="0" w:tplc="340E686E">
      <w:start w:val="1"/>
      <w:numFmt w:val="bullet"/>
      <w:lvlText w:val="-"/>
      <w:lvlJc w:val="left"/>
      <w:pPr>
        <w:ind w:left="1080" w:hanging="360"/>
      </w:pPr>
      <w:rPr>
        <w:rFonts w:ascii="Arial" w:eastAsia="VNI-Times" w:hAnsi="Arial" w:cs="Arial" w:hint="default"/>
        <w:b w:val="0"/>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6E5915F4"/>
    <w:multiLevelType w:val="hybridMultilevel"/>
    <w:tmpl w:val="71B0E81E"/>
    <w:lvl w:ilvl="0" w:tplc="6BC01986">
      <w:start w:val="3"/>
      <w:numFmt w:val="lowerLetter"/>
      <w:lvlText w:val="%1."/>
      <w:lvlJc w:val="left"/>
      <w:pPr>
        <w:ind w:left="720" w:hanging="360"/>
      </w:pPr>
      <w:rPr>
        <w:rFonts w:hint="default"/>
        <w:b/>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11"/>
  </w:num>
  <w:num w:numId="5">
    <w:abstractNumId w:val="8"/>
  </w:num>
  <w:num w:numId="6">
    <w:abstractNumId w:val="9"/>
  </w:num>
  <w:num w:numId="7">
    <w:abstractNumId w:val="13"/>
  </w:num>
  <w:num w:numId="8">
    <w:abstractNumId w:val="3"/>
  </w:num>
  <w:num w:numId="9">
    <w:abstractNumId w:val="12"/>
  </w:num>
  <w:num w:numId="10">
    <w:abstractNumId w:val="5"/>
  </w:num>
  <w:num w:numId="11">
    <w:abstractNumId w:val="4"/>
  </w:num>
  <w:num w:numId="12">
    <w:abstractNumId w:val="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F9"/>
    <w:rsid w:val="000E66B0"/>
    <w:rsid w:val="00173898"/>
    <w:rsid w:val="002C5F03"/>
    <w:rsid w:val="00326AB1"/>
    <w:rsid w:val="00337921"/>
    <w:rsid w:val="004842F9"/>
    <w:rsid w:val="005C557D"/>
    <w:rsid w:val="00896251"/>
    <w:rsid w:val="009757C8"/>
    <w:rsid w:val="00A6273A"/>
    <w:rsid w:val="00CD1C23"/>
    <w:rsid w:val="00EA73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E2FE"/>
  <w15:chartTrackingRefBased/>
  <w15:docId w15:val="{2BBAC7FF-08B4-470A-BCB2-60A38ABA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4842F9"/>
    <w:pPr>
      <w:spacing w:line="240" w:lineRule="exact"/>
    </w:pPr>
    <w:rPr>
      <w:rFonts w:ascii="Verdana" w:eastAsia="Times New Roman" w:hAnsi="Verdana" w:cs="Verdana"/>
      <w:sz w:val="20"/>
      <w:szCs w:val="20"/>
      <w:lang w:val="en-US"/>
    </w:rPr>
  </w:style>
  <w:style w:type="paragraph" w:styleId="ListParagraph">
    <w:name w:val="List Paragraph"/>
    <w:basedOn w:val="Normal"/>
    <w:uiPriority w:val="34"/>
    <w:qFormat/>
    <w:rsid w:val="004842F9"/>
    <w:pPr>
      <w:ind w:left="720"/>
      <w:contextualSpacing/>
    </w:pPr>
  </w:style>
  <w:style w:type="paragraph" w:styleId="Title">
    <w:name w:val="Title"/>
    <w:basedOn w:val="Normal"/>
    <w:link w:val="TitleChar"/>
    <w:qFormat/>
    <w:rsid w:val="002C5F03"/>
    <w:pPr>
      <w:spacing w:after="0" w:line="240" w:lineRule="auto"/>
      <w:jc w:val="center"/>
    </w:pPr>
    <w:rPr>
      <w:rFonts w:ascii="VNI-Swiss-Condense" w:eastAsia="Times New Roman" w:hAnsi="VNI-Swiss-Condense" w:cs="Times New Roman"/>
      <w:sz w:val="30"/>
      <w:szCs w:val="20"/>
      <w:lang w:val="x-none"/>
    </w:rPr>
  </w:style>
  <w:style w:type="character" w:customStyle="1" w:styleId="TitleChar">
    <w:name w:val="Title Char"/>
    <w:basedOn w:val="DefaultParagraphFont"/>
    <w:link w:val="Title"/>
    <w:rsid w:val="002C5F03"/>
    <w:rPr>
      <w:rFonts w:ascii="VNI-Swiss-Condense" w:eastAsia="Times New Roman" w:hAnsi="VNI-Swiss-Condense" w:cs="Times New Roman"/>
      <w:sz w:val="30"/>
      <w:szCs w:val="20"/>
      <w:lang w:val="x-none"/>
    </w:rPr>
  </w:style>
  <w:style w:type="paragraph" w:styleId="NormalWeb">
    <w:name w:val="Normal (Web)"/>
    <w:basedOn w:val="Normal"/>
    <w:uiPriority w:val="99"/>
    <w:unhideWhenUsed/>
    <w:rsid w:val="00326AB1"/>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lockText">
    <w:name w:val="Block Text"/>
    <w:basedOn w:val="Normal"/>
    <w:rsid w:val="00326AB1"/>
    <w:pPr>
      <w:spacing w:after="0" w:line="240" w:lineRule="auto"/>
      <w:ind w:left="-935" w:right="-1041" w:firstLine="1655"/>
    </w:pPr>
    <w:rPr>
      <w:rFonts w:ascii="VNI-Times" w:eastAsia="Times New Roman" w:hAnsi="VNI-Times"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14773">
      <w:bodyDiv w:val="1"/>
      <w:marLeft w:val="0"/>
      <w:marRight w:val="0"/>
      <w:marTop w:val="0"/>
      <w:marBottom w:val="0"/>
      <w:divBdr>
        <w:top w:val="none" w:sz="0" w:space="0" w:color="auto"/>
        <w:left w:val="none" w:sz="0" w:space="0" w:color="auto"/>
        <w:bottom w:val="none" w:sz="0" w:space="0" w:color="auto"/>
        <w:right w:val="none" w:sz="0" w:space="0" w:color="auto"/>
      </w:divBdr>
    </w:div>
    <w:div w:id="174629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ASUS</cp:lastModifiedBy>
  <cp:revision>5</cp:revision>
  <dcterms:created xsi:type="dcterms:W3CDTF">2020-04-18T08:06:00Z</dcterms:created>
  <dcterms:modified xsi:type="dcterms:W3CDTF">2020-04-25T09:17:00Z</dcterms:modified>
</cp:coreProperties>
</file>